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62" w:rsidRPr="00187879" w:rsidRDefault="00187879">
      <w:pPr>
        <w:tabs>
          <w:tab w:val="left" w:pos="5812"/>
        </w:tabs>
        <w:rPr>
          <w:b/>
          <w:u w:val="single"/>
        </w:rPr>
      </w:pPr>
      <w:r w:rsidRPr="00187879">
        <w:rPr>
          <w:b/>
          <w:u w:val="single"/>
        </w:rPr>
        <w:t>SBI4U Molecular Genetics Assignment</w:t>
      </w:r>
    </w:p>
    <w:p w:rsidR="00187879" w:rsidRDefault="00187879">
      <w:pPr>
        <w:tabs>
          <w:tab w:val="left" w:pos="5812"/>
        </w:tabs>
      </w:pPr>
    </w:p>
    <w:p w:rsidR="00187879" w:rsidRDefault="00733F04" w:rsidP="00187879">
      <w:pPr>
        <w:tabs>
          <w:tab w:val="left" w:pos="5812"/>
        </w:tabs>
        <w:jc w:val="left"/>
      </w:pPr>
      <w:r>
        <w:t>To begin this assignment, I suggest you start with your textbook by re</w:t>
      </w:r>
      <w:r w:rsidR="003D2623">
        <w:t>ading section 7.</w:t>
      </w:r>
      <w:r>
        <w:t>2-this will provide you with a brief overview and some e</w:t>
      </w:r>
      <w:r w:rsidR="003D2623">
        <w:t>xamples of genetic engineering</w:t>
      </w:r>
      <w:r>
        <w:t xml:space="preserve">.  </w:t>
      </w:r>
      <w:r w:rsidR="000436AE">
        <w:t xml:space="preserve">I have </w:t>
      </w:r>
      <w:r>
        <w:t xml:space="preserve">also </w:t>
      </w:r>
      <w:r w:rsidR="000436AE">
        <w:t xml:space="preserve">placed </w:t>
      </w:r>
      <w:r>
        <w:t>other</w:t>
      </w:r>
      <w:r w:rsidR="00641EC3">
        <w:t xml:space="preserve"> documents that you will need on the </w:t>
      </w:r>
      <w:r w:rsidR="000436AE">
        <w:t xml:space="preserve">class portal.  </w:t>
      </w:r>
      <w:r w:rsidR="00187879">
        <w:t xml:space="preserve">Please use full sentences to answer the questions below.  Remember this is a 4U course, answer the questions accordingly, </w:t>
      </w:r>
      <w:proofErr w:type="gramStart"/>
      <w:r w:rsidR="00187879">
        <w:t>put</w:t>
      </w:r>
      <w:proofErr w:type="gramEnd"/>
      <w:r w:rsidR="00187879">
        <w:t xml:space="preserve"> for</w:t>
      </w:r>
      <w:r w:rsidR="00AE6355">
        <w:t>th the effort!  There is an overall communication mark based on your answers to ALL three questions as well, each question has an associated application rubric.  All three applications will be added together and scored out of 30.</w:t>
      </w:r>
    </w:p>
    <w:p w:rsidR="002E4F36" w:rsidRDefault="002E4F36" w:rsidP="00AE6355">
      <w:pPr>
        <w:tabs>
          <w:tab w:val="left" w:pos="5812"/>
          <w:tab w:val="left" w:pos="10065"/>
        </w:tabs>
        <w:jc w:val="left"/>
      </w:pPr>
    </w:p>
    <w:p w:rsidR="002E4F36" w:rsidRDefault="002E4F36" w:rsidP="00187879">
      <w:pPr>
        <w:tabs>
          <w:tab w:val="left" w:pos="5812"/>
        </w:tabs>
        <w:jc w:val="left"/>
      </w:pPr>
      <w:r>
        <w:t xml:space="preserve">All three questions will be assessed </w:t>
      </w:r>
      <w:r w:rsidRPr="009751E2">
        <w:rPr>
          <w:b/>
        </w:rPr>
        <w:t>together</w:t>
      </w:r>
      <w:r>
        <w:t xml:space="preserve"> using the following communication rubric:</w:t>
      </w:r>
    </w:p>
    <w:tbl>
      <w:tblPr>
        <w:tblStyle w:val="TableGrid"/>
        <w:tblW w:w="11057" w:type="dxa"/>
        <w:tblInd w:w="108" w:type="dxa"/>
        <w:tblLook w:val="04A0" w:firstRow="1" w:lastRow="0" w:firstColumn="1" w:lastColumn="0" w:noHBand="0" w:noVBand="1"/>
      </w:tblPr>
      <w:tblGrid>
        <w:gridCol w:w="1735"/>
        <w:gridCol w:w="2330"/>
        <w:gridCol w:w="2331"/>
        <w:gridCol w:w="2330"/>
        <w:gridCol w:w="2331"/>
      </w:tblGrid>
      <w:tr w:rsidR="002E4F36" w:rsidTr="005B1C96">
        <w:tc>
          <w:tcPr>
            <w:tcW w:w="1735" w:type="dxa"/>
          </w:tcPr>
          <w:p w:rsidR="002E4F36" w:rsidRDefault="002E4F36" w:rsidP="00AE6355">
            <w:pPr>
              <w:tabs>
                <w:tab w:val="left" w:pos="5812"/>
              </w:tabs>
              <w:jc w:val="left"/>
            </w:pPr>
            <w:r>
              <w:rPr>
                <w:rFonts w:ascii="TimesNewRoman,Bold" w:hAnsi="TimesNewRoman,Bold" w:cs="TimesNewRoman,Bold"/>
                <w:b/>
                <w:bCs/>
                <w:sz w:val="16"/>
                <w:szCs w:val="16"/>
              </w:rPr>
              <w:t>Criteria</w:t>
            </w:r>
          </w:p>
        </w:tc>
        <w:tc>
          <w:tcPr>
            <w:tcW w:w="2330" w:type="dxa"/>
          </w:tcPr>
          <w:p w:rsidR="002E4F36" w:rsidRDefault="002E4F36" w:rsidP="00AE6355">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1 Mark</w:t>
            </w:r>
          </w:p>
          <w:p w:rsidR="002E4F36" w:rsidRDefault="002E4F36" w:rsidP="00AE6355">
            <w:pPr>
              <w:tabs>
                <w:tab w:val="left" w:pos="5812"/>
              </w:tabs>
            </w:pPr>
            <w:r>
              <w:rPr>
                <w:rFonts w:ascii="TimesNewRoman,Bold" w:hAnsi="TimesNewRoman,Bold" w:cs="TimesNewRoman,Bold"/>
                <w:b/>
                <w:bCs/>
                <w:sz w:val="16"/>
                <w:szCs w:val="16"/>
              </w:rPr>
              <w:t>(50% - 59%)</w:t>
            </w:r>
          </w:p>
        </w:tc>
        <w:tc>
          <w:tcPr>
            <w:tcW w:w="2331" w:type="dxa"/>
          </w:tcPr>
          <w:p w:rsidR="002E4F36" w:rsidRDefault="002E4F36" w:rsidP="00AE6355">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2</w:t>
            </w:r>
          </w:p>
          <w:p w:rsidR="002E4F36" w:rsidRDefault="002E4F36" w:rsidP="00AE6355">
            <w:pPr>
              <w:tabs>
                <w:tab w:val="left" w:pos="5812"/>
              </w:tabs>
            </w:pPr>
            <w:r>
              <w:rPr>
                <w:rFonts w:ascii="TimesNewRoman,Bold" w:hAnsi="TimesNewRoman,Bold" w:cs="TimesNewRoman,Bold"/>
                <w:b/>
                <w:bCs/>
                <w:sz w:val="16"/>
                <w:szCs w:val="16"/>
              </w:rPr>
              <w:t>(60% - 69%)</w:t>
            </w:r>
          </w:p>
        </w:tc>
        <w:tc>
          <w:tcPr>
            <w:tcW w:w="2330" w:type="dxa"/>
          </w:tcPr>
          <w:p w:rsidR="002E4F36" w:rsidRDefault="002E4F36" w:rsidP="00AE6355">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3</w:t>
            </w:r>
          </w:p>
          <w:p w:rsidR="002E4F36" w:rsidRDefault="002E4F36" w:rsidP="00AE6355">
            <w:pPr>
              <w:tabs>
                <w:tab w:val="left" w:pos="5812"/>
              </w:tabs>
            </w:pPr>
            <w:r>
              <w:rPr>
                <w:rFonts w:ascii="TimesNewRoman,Bold" w:hAnsi="TimesNewRoman,Bold" w:cs="TimesNewRoman,Bold"/>
                <w:b/>
                <w:bCs/>
                <w:sz w:val="16"/>
                <w:szCs w:val="16"/>
              </w:rPr>
              <w:t>(70% - 79%)</w:t>
            </w:r>
          </w:p>
        </w:tc>
        <w:tc>
          <w:tcPr>
            <w:tcW w:w="2331" w:type="dxa"/>
          </w:tcPr>
          <w:p w:rsidR="002E4F36" w:rsidRDefault="002E4F36" w:rsidP="00AE6355">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4</w:t>
            </w:r>
          </w:p>
          <w:p w:rsidR="002E4F36" w:rsidRDefault="002E4F36" w:rsidP="00AE6355">
            <w:pPr>
              <w:tabs>
                <w:tab w:val="left" w:pos="5812"/>
              </w:tabs>
            </w:pPr>
            <w:r>
              <w:rPr>
                <w:rFonts w:ascii="TimesNewRoman,Bold" w:hAnsi="TimesNewRoman,Bold" w:cs="TimesNewRoman,Bold"/>
                <w:b/>
                <w:bCs/>
                <w:sz w:val="16"/>
                <w:szCs w:val="16"/>
              </w:rPr>
              <w:t>(80% - 100%)</w:t>
            </w:r>
          </w:p>
        </w:tc>
      </w:tr>
      <w:tr w:rsidR="002E4F36" w:rsidTr="005B1C96">
        <w:tc>
          <w:tcPr>
            <w:tcW w:w="11057" w:type="dxa"/>
            <w:gridSpan w:val="5"/>
          </w:tcPr>
          <w:p w:rsidR="002E4F36" w:rsidRDefault="002E4F36" w:rsidP="00AE6355">
            <w:pPr>
              <w:tabs>
                <w:tab w:val="left" w:pos="5812"/>
              </w:tabs>
              <w:jc w:val="left"/>
            </w:pPr>
            <w:r>
              <w:t>Communication</w:t>
            </w:r>
          </w:p>
        </w:tc>
      </w:tr>
      <w:tr w:rsidR="002E4F36" w:rsidTr="005B1C96">
        <w:tc>
          <w:tcPr>
            <w:tcW w:w="1735"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communicate</w:t>
            </w:r>
          </w:p>
          <w:p w:rsidR="002E4F36" w:rsidRDefault="002E4F36" w:rsidP="00AE6355">
            <w:pPr>
              <w:tabs>
                <w:tab w:val="left" w:pos="5812"/>
              </w:tabs>
              <w:jc w:val="left"/>
            </w:pPr>
            <w:r>
              <w:rPr>
                <w:rFonts w:ascii="Arial" w:hAnsi="Arial" w:cs="Arial"/>
                <w:sz w:val="16"/>
                <w:szCs w:val="16"/>
              </w:rPr>
              <w:t>information clearly</w:t>
            </w:r>
          </w:p>
        </w:tc>
        <w:tc>
          <w:tcPr>
            <w:tcW w:w="2330" w:type="dxa"/>
          </w:tcPr>
          <w:p w:rsidR="002E4F36" w:rsidRDefault="002E4F36" w:rsidP="00AE6355">
            <w:pPr>
              <w:tabs>
                <w:tab w:val="left" w:pos="5812"/>
              </w:tabs>
              <w:autoSpaceDE w:val="0"/>
              <w:autoSpaceDN w:val="0"/>
              <w:adjustRightInd w:val="0"/>
              <w:jc w:val="left"/>
            </w:pPr>
            <w:r>
              <w:rPr>
                <w:rFonts w:ascii="Arial" w:hAnsi="Arial" w:cs="Arial"/>
                <w:sz w:val="16"/>
                <w:szCs w:val="16"/>
              </w:rPr>
              <w:t>Communicates information with limited clarity</w:t>
            </w:r>
          </w:p>
        </w:tc>
        <w:tc>
          <w:tcPr>
            <w:tcW w:w="2331" w:type="dxa"/>
          </w:tcPr>
          <w:p w:rsidR="002E4F36" w:rsidRDefault="002E4F36" w:rsidP="00AE6355">
            <w:pPr>
              <w:tabs>
                <w:tab w:val="left" w:pos="5812"/>
              </w:tabs>
              <w:autoSpaceDE w:val="0"/>
              <w:autoSpaceDN w:val="0"/>
              <w:adjustRightInd w:val="0"/>
              <w:jc w:val="left"/>
            </w:pPr>
            <w:r>
              <w:rPr>
                <w:rFonts w:ascii="Arial" w:hAnsi="Arial" w:cs="Arial"/>
                <w:sz w:val="16"/>
                <w:szCs w:val="16"/>
              </w:rPr>
              <w:t>Communicates information with some clarity</w:t>
            </w:r>
          </w:p>
        </w:tc>
        <w:tc>
          <w:tcPr>
            <w:tcW w:w="2330" w:type="dxa"/>
          </w:tcPr>
          <w:p w:rsidR="002E4F36" w:rsidRDefault="002E4F36" w:rsidP="00AE6355">
            <w:pPr>
              <w:tabs>
                <w:tab w:val="left" w:pos="5812"/>
              </w:tabs>
              <w:autoSpaceDE w:val="0"/>
              <w:autoSpaceDN w:val="0"/>
              <w:adjustRightInd w:val="0"/>
              <w:jc w:val="left"/>
            </w:pPr>
            <w:r>
              <w:rPr>
                <w:rFonts w:ascii="Arial" w:hAnsi="Arial" w:cs="Arial"/>
                <w:sz w:val="16"/>
                <w:szCs w:val="16"/>
              </w:rPr>
              <w:t>Communicates information with considerable clarity</w:t>
            </w:r>
          </w:p>
        </w:tc>
        <w:tc>
          <w:tcPr>
            <w:tcW w:w="2331" w:type="dxa"/>
          </w:tcPr>
          <w:p w:rsidR="002E4F36" w:rsidRDefault="002E4F36" w:rsidP="00AE6355">
            <w:pPr>
              <w:tabs>
                <w:tab w:val="left" w:pos="5812"/>
              </w:tabs>
              <w:autoSpaceDE w:val="0"/>
              <w:autoSpaceDN w:val="0"/>
              <w:adjustRightInd w:val="0"/>
              <w:jc w:val="left"/>
            </w:pPr>
            <w:r>
              <w:rPr>
                <w:rFonts w:ascii="Arial" w:hAnsi="Arial" w:cs="Arial"/>
                <w:sz w:val="16"/>
                <w:szCs w:val="16"/>
              </w:rPr>
              <w:t>Communicates information with a high degree of clarity</w:t>
            </w:r>
          </w:p>
        </w:tc>
      </w:tr>
      <w:tr w:rsidR="002E4F36" w:rsidTr="005B1C96">
        <w:tc>
          <w:tcPr>
            <w:tcW w:w="1735"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communicate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information using</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appropriate</w:t>
            </w:r>
          </w:p>
          <w:p w:rsidR="002E4F36" w:rsidRDefault="002E4F36" w:rsidP="00AE6355">
            <w:pPr>
              <w:tabs>
                <w:tab w:val="left" w:pos="5812"/>
              </w:tabs>
              <w:jc w:val="left"/>
            </w:pPr>
            <w:r>
              <w:rPr>
                <w:rFonts w:ascii="Arial" w:hAnsi="Arial" w:cs="Arial"/>
                <w:sz w:val="16"/>
                <w:szCs w:val="16"/>
              </w:rPr>
              <w:t>paragraph format</w:t>
            </w:r>
          </w:p>
        </w:tc>
        <w:tc>
          <w:tcPr>
            <w:tcW w:w="2330" w:type="dxa"/>
          </w:tcPr>
          <w:p w:rsidR="002E4F36" w:rsidRDefault="002E4F36" w:rsidP="00AE6355">
            <w:pPr>
              <w:tabs>
                <w:tab w:val="left" w:pos="5812"/>
              </w:tabs>
              <w:autoSpaceDE w:val="0"/>
              <w:autoSpaceDN w:val="0"/>
              <w:adjustRightInd w:val="0"/>
              <w:jc w:val="left"/>
            </w:pPr>
            <w:r>
              <w:rPr>
                <w:rFonts w:ascii="Arial" w:hAnsi="Arial" w:cs="Arial"/>
                <w:sz w:val="16"/>
                <w:szCs w:val="16"/>
              </w:rPr>
              <w:t>Demonstrates limited ability to communicate information using appropriate paragraph format</w:t>
            </w:r>
          </w:p>
        </w:tc>
        <w:tc>
          <w:tcPr>
            <w:tcW w:w="2331" w:type="dxa"/>
          </w:tcPr>
          <w:p w:rsidR="002E4F36" w:rsidRDefault="002E4F36" w:rsidP="00AE6355">
            <w:pPr>
              <w:tabs>
                <w:tab w:val="left" w:pos="5812"/>
              </w:tabs>
              <w:autoSpaceDE w:val="0"/>
              <w:autoSpaceDN w:val="0"/>
              <w:adjustRightInd w:val="0"/>
              <w:jc w:val="left"/>
            </w:pPr>
            <w:r>
              <w:rPr>
                <w:rFonts w:ascii="Arial" w:hAnsi="Arial" w:cs="Arial"/>
                <w:sz w:val="16"/>
                <w:szCs w:val="16"/>
              </w:rPr>
              <w:t>demonstrates some ability to communicate information using appropriate paragraph format</w:t>
            </w:r>
          </w:p>
        </w:tc>
        <w:tc>
          <w:tcPr>
            <w:tcW w:w="2330"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Demonstrates considerable ability to communicate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information using</w:t>
            </w:r>
          </w:p>
          <w:p w:rsidR="002E4F36" w:rsidRDefault="002E4F36" w:rsidP="00AE6355">
            <w:pPr>
              <w:tabs>
                <w:tab w:val="left" w:pos="5812"/>
              </w:tabs>
              <w:autoSpaceDE w:val="0"/>
              <w:autoSpaceDN w:val="0"/>
              <w:adjustRightInd w:val="0"/>
              <w:jc w:val="left"/>
            </w:pPr>
            <w:r>
              <w:rPr>
                <w:rFonts w:ascii="Arial" w:hAnsi="Arial" w:cs="Arial"/>
                <w:sz w:val="16"/>
                <w:szCs w:val="16"/>
              </w:rPr>
              <w:t>appropriate paragraph format</w:t>
            </w:r>
          </w:p>
        </w:tc>
        <w:tc>
          <w:tcPr>
            <w:tcW w:w="2331"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demonstrates a high level of ability to communicate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information using</w:t>
            </w:r>
          </w:p>
          <w:p w:rsidR="002E4F36" w:rsidRDefault="002E4F36" w:rsidP="00AE6355">
            <w:pPr>
              <w:tabs>
                <w:tab w:val="left" w:pos="5812"/>
              </w:tabs>
              <w:autoSpaceDE w:val="0"/>
              <w:autoSpaceDN w:val="0"/>
              <w:adjustRightInd w:val="0"/>
              <w:jc w:val="left"/>
            </w:pPr>
            <w:r>
              <w:rPr>
                <w:rFonts w:ascii="Arial" w:hAnsi="Arial" w:cs="Arial"/>
                <w:sz w:val="16"/>
                <w:szCs w:val="16"/>
              </w:rPr>
              <w:t>appropriate paragraph format</w:t>
            </w:r>
          </w:p>
        </w:tc>
      </w:tr>
      <w:tr w:rsidR="002E4F36" w:rsidRPr="00764362" w:rsidTr="005B1C96">
        <w:tc>
          <w:tcPr>
            <w:tcW w:w="1735"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select and use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appropriate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vocabulary to</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communicate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scientific information</w:t>
            </w:r>
          </w:p>
        </w:tc>
        <w:tc>
          <w:tcPr>
            <w:tcW w:w="2330"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Communicates scientific ideas and plans using little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appropriate vocabulary;</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inappropriately uses scientific representations and notations; brief</w:t>
            </w:r>
          </w:p>
          <w:p w:rsidR="002E4F36" w:rsidRPr="000436AE" w:rsidRDefault="002E4F36" w:rsidP="00AE6355">
            <w:pPr>
              <w:tabs>
                <w:tab w:val="left" w:pos="5812"/>
              </w:tabs>
              <w:rPr>
                <w:rFonts w:ascii="Arial" w:hAnsi="Arial" w:cs="Arial"/>
                <w:sz w:val="16"/>
                <w:szCs w:val="16"/>
              </w:rPr>
            </w:pPr>
          </w:p>
        </w:tc>
        <w:tc>
          <w:tcPr>
            <w:tcW w:w="2331"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Communicates scientific  ideas using some</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appropriate vocabulary;</w:t>
            </w:r>
          </w:p>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incomplete use of scientific representations; conclusions not supported or are only partially supported by data</w:t>
            </w:r>
          </w:p>
          <w:p w:rsidR="002E4F36" w:rsidRPr="000436AE" w:rsidRDefault="002E4F36" w:rsidP="00AE6355">
            <w:pPr>
              <w:tabs>
                <w:tab w:val="left" w:pos="5812"/>
              </w:tabs>
              <w:rPr>
                <w:rFonts w:ascii="Arial" w:hAnsi="Arial" w:cs="Arial"/>
                <w:sz w:val="16"/>
                <w:szCs w:val="16"/>
              </w:rPr>
            </w:pPr>
          </w:p>
        </w:tc>
        <w:tc>
          <w:tcPr>
            <w:tcW w:w="2330"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Communicates scientific ideas, results using appropriate SI units and language; appropriately uses</w:t>
            </w:r>
          </w:p>
          <w:p w:rsidR="002E4F36" w:rsidRPr="000436AE"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data to support conclusions and a clear explanation is presented</w:t>
            </w:r>
          </w:p>
        </w:tc>
        <w:tc>
          <w:tcPr>
            <w:tcW w:w="2331" w:type="dxa"/>
          </w:tcPr>
          <w:p w:rsidR="002E4F36" w:rsidRDefault="002E4F36" w:rsidP="00AE6355">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clearly and effectively communicate scientific ideas, results and conclusions;</w:t>
            </w:r>
          </w:p>
          <w:p w:rsidR="002E4F36" w:rsidRPr="00764362" w:rsidRDefault="002E4F36" w:rsidP="00AE6355">
            <w:pPr>
              <w:tabs>
                <w:tab w:val="left" w:pos="5812"/>
              </w:tabs>
              <w:autoSpaceDE w:val="0"/>
              <w:autoSpaceDN w:val="0"/>
              <w:adjustRightInd w:val="0"/>
              <w:jc w:val="left"/>
            </w:pPr>
            <w:r>
              <w:rPr>
                <w:rFonts w:ascii="Arial" w:hAnsi="Arial" w:cs="Arial"/>
                <w:sz w:val="16"/>
                <w:szCs w:val="16"/>
              </w:rPr>
              <w:t>precisely and appropriately uses scientific  representations to organize and display information; interpretation of data raises new questions</w:t>
            </w:r>
          </w:p>
        </w:tc>
      </w:tr>
    </w:tbl>
    <w:p w:rsidR="00187879" w:rsidRDefault="00187879" w:rsidP="00187879">
      <w:pPr>
        <w:tabs>
          <w:tab w:val="left" w:pos="5812"/>
        </w:tabs>
        <w:jc w:val="left"/>
      </w:pPr>
    </w:p>
    <w:p w:rsidR="00733F04" w:rsidRPr="00733F04" w:rsidRDefault="00733F04" w:rsidP="00733F04">
      <w:pPr>
        <w:jc w:val="both"/>
      </w:pPr>
      <w:r>
        <w:rPr>
          <w:b/>
          <w:u w:val="single"/>
        </w:rPr>
        <w:t xml:space="preserve">Question #1:  Genetically Engineered Pets: </w:t>
      </w:r>
    </w:p>
    <w:p w:rsidR="00733F04" w:rsidRDefault="00733F04" w:rsidP="00733F04">
      <w:pPr>
        <w:jc w:val="left"/>
      </w:pPr>
      <w:r>
        <w:t>Watch the “TED talks” video from the class portal.  One of the questions that presenter Paul Root</w:t>
      </w:r>
      <w:r w:rsidR="002A486B">
        <w:t xml:space="preserve"> </w:t>
      </w:r>
      <w:proofErr w:type="spellStart"/>
      <w:r w:rsidR="002A486B">
        <w:t>Wolpe</w:t>
      </w:r>
      <w:proofErr w:type="spellEnd"/>
      <w:r w:rsidR="002A486B">
        <w:t xml:space="preserve"> </w:t>
      </w:r>
      <w:r>
        <w:t xml:space="preserve">asks is </w:t>
      </w:r>
      <w:r w:rsidR="00641EC3">
        <w:t>“</w:t>
      </w:r>
      <w:r>
        <w:t>s</w:t>
      </w:r>
      <w:r w:rsidR="00641EC3">
        <w:t>hould we be allowed</w:t>
      </w:r>
      <w:r>
        <w:t xml:space="preserve"> to genetically engineer our pets?</w:t>
      </w:r>
      <w:r w:rsidR="00641EC3">
        <w:t>”</w:t>
      </w:r>
      <w:r>
        <w:t xml:space="preserve">  Using information from this video, </w:t>
      </w:r>
      <w:r w:rsidRPr="00AF2AD2">
        <w:rPr>
          <w:b/>
        </w:rPr>
        <w:t>as well as other unbiased sources</w:t>
      </w:r>
      <w:r>
        <w:t xml:space="preserve">, form an educated opinion to answer this question, </w:t>
      </w:r>
      <w:r w:rsidRPr="00641EC3">
        <w:rPr>
          <w:b/>
        </w:rPr>
        <w:t>ALSO</w:t>
      </w:r>
      <w:r>
        <w:t xml:space="preserve"> identify and support the role that you think government and academic experts play in the use of these types of biotechnologies.   Your answer should be </w:t>
      </w:r>
      <w:r w:rsidRPr="00641EC3">
        <w:rPr>
          <w:b/>
        </w:rPr>
        <w:t>NO</w:t>
      </w:r>
      <w:r>
        <w:t xml:space="preserve"> longer than two paragraphs in length.</w:t>
      </w:r>
    </w:p>
    <w:p w:rsidR="00733F04" w:rsidRDefault="00733F04" w:rsidP="00733F04">
      <w:pPr>
        <w:jc w:val="left"/>
      </w:pPr>
    </w:p>
    <w:tbl>
      <w:tblPr>
        <w:tblStyle w:val="TableGrid"/>
        <w:tblW w:w="10773" w:type="dxa"/>
        <w:tblInd w:w="108" w:type="dxa"/>
        <w:tblLook w:val="04A0" w:firstRow="1" w:lastRow="0" w:firstColumn="1" w:lastColumn="0" w:noHBand="0" w:noVBand="1"/>
      </w:tblPr>
      <w:tblGrid>
        <w:gridCol w:w="1829"/>
        <w:gridCol w:w="2236"/>
        <w:gridCol w:w="2236"/>
        <w:gridCol w:w="2236"/>
        <w:gridCol w:w="2236"/>
      </w:tblGrid>
      <w:tr w:rsidR="000436AE" w:rsidTr="005B1C96">
        <w:tc>
          <w:tcPr>
            <w:tcW w:w="1829" w:type="dxa"/>
          </w:tcPr>
          <w:p w:rsidR="000436AE" w:rsidRDefault="000436AE" w:rsidP="000436AE">
            <w:pPr>
              <w:tabs>
                <w:tab w:val="left" w:pos="5812"/>
              </w:tabs>
              <w:jc w:val="left"/>
            </w:pPr>
            <w:r>
              <w:rPr>
                <w:rFonts w:ascii="TimesNewRoman,Bold" w:hAnsi="TimesNewRoman,Bold" w:cs="TimesNewRoman,Bold"/>
                <w:b/>
                <w:bCs/>
                <w:sz w:val="16"/>
                <w:szCs w:val="16"/>
              </w:rPr>
              <w:t>Criteria</w:t>
            </w:r>
          </w:p>
        </w:tc>
        <w:tc>
          <w:tcPr>
            <w:tcW w:w="2236" w:type="dxa"/>
          </w:tcPr>
          <w:p w:rsidR="000436AE" w:rsidRDefault="000436AE" w:rsidP="000436AE">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1 Mark</w:t>
            </w:r>
          </w:p>
          <w:p w:rsidR="000436AE" w:rsidRDefault="000436AE" w:rsidP="000436AE">
            <w:pPr>
              <w:tabs>
                <w:tab w:val="left" w:pos="5812"/>
              </w:tabs>
            </w:pPr>
            <w:r>
              <w:rPr>
                <w:rFonts w:ascii="TimesNewRoman,Bold" w:hAnsi="TimesNewRoman,Bold" w:cs="TimesNewRoman,Bold"/>
                <w:b/>
                <w:bCs/>
                <w:sz w:val="16"/>
                <w:szCs w:val="16"/>
              </w:rPr>
              <w:t>(50% - 59%)</w:t>
            </w:r>
          </w:p>
        </w:tc>
        <w:tc>
          <w:tcPr>
            <w:tcW w:w="2236" w:type="dxa"/>
          </w:tcPr>
          <w:p w:rsidR="000436AE" w:rsidRDefault="000436AE" w:rsidP="000436AE">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2</w:t>
            </w:r>
          </w:p>
          <w:p w:rsidR="000436AE" w:rsidRDefault="000436AE" w:rsidP="000436AE">
            <w:pPr>
              <w:tabs>
                <w:tab w:val="left" w:pos="5812"/>
              </w:tabs>
            </w:pPr>
            <w:r>
              <w:rPr>
                <w:rFonts w:ascii="TimesNewRoman,Bold" w:hAnsi="TimesNewRoman,Bold" w:cs="TimesNewRoman,Bold"/>
                <w:b/>
                <w:bCs/>
                <w:sz w:val="16"/>
                <w:szCs w:val="16"/>
              </w:rPr>
              <w:t>(60% - 69%)</w:t>
            </w:r>
          </w:p>
        </w:tc>
        <w:tc>
          <w:tcPr>
            <w:tcW w:w="2236" w:type="dxa"/>
          </w:tcPr>
          <w:p w:rsidR="000436AE" w:rsidRDefault="000436AE" w:rsidP="000436AE">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3</w:t>
            </w:r>
          </w:p>
          <w:p w:rsidR="000436AE" w:rsidRDefault="000436AE" w:rsidP="000436AE">
            <w:pPr>
              <w:tabs>
                <w:tab w:val="left" w:pos="5812"/>
              </w:tabs>
            </w:pPr>
            <w:r>
              <w:rPr>
                <w:rFonts w:ascii="TimesNewRoman,Bold" w:hAnsi="TimesNewRoman,Bold" w:cs="TimesNewRoman,Bold"/>
                <w:b/>
                <w:bCs/>
                <w:sz w:val="16"/>
                <w:szCs w:val="16"/>
              </w:rPr>
              <w:t>(70% - 79%)</w:t>
            </w:r>
          </w:p>
        </w:tc>
        <w:tc>
          <w:tcPr>
            <w:tcW w:w="2236" w:type="dxa"/>
          </w:tcPr>
          <w:p w:rsidR="000436AE" w:rsidRDefault="000436AE" w:rsidP="000436AE">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4</w:t>
            </w:r>
          </w:p>
          <w:p w:rsidR="000436AE" w:rsidRDefault="000436AE" w:rsidP="000436AE">
            <w:pPr>
              <w:tabs>
                <w:tab w:val="left" w:pos="5812"/>
              </w:tabs>
            </w:pPr>
            <w:r>
              <w:rPr>
                <w:rFonts w:ascii="TimesNewRoman,Bold" w:hAnsi="TimesNewRoman,Bold" w:cs="TimesNewRoman,Bold"/>
                <w:b/>
                <w:bCs/>
                <w:sz w:val="16"/>
                <w:szCs w:val="16"/>
              </w:rPr>
              <w:t>(80% - 100%)</w:t>
            </w:r>
          </w:p>
        </w:tc>
      </w:tr>
      <w:tr w:rsidR="000436AE" w:rsidTr="005B1C96">
        <w:tc>
          <w:tcPr>
            <w:tcW w:w="1829" w:type="dxa"/>
          </w:tcPr>
          <w:p w:rsidR="000436AE" w:rsidRPr="002E4F36" w:rsidRDefault="000436AE" w:rsidP="000436AE">
            <w:pPr>
              <w:tabs>
                <w:tab w:val="left" w:pos="5812"/>
              </w:tabs>
              <w:jc w:val="left"/>
              <w:rPr>
                <w:b/>
              </w:rPr>
            </w:pPr>
            <w:r w:rsidRPr="002E4F36">
              <w:rPr>
                <w:b/>
              </w:rPr>
              <w:t>Application</w:t>
            </w:r>
          </w:p>
        </w:tc>
        <w:tc>
          <w:tcPr>
            <w:tcW w:w="2236" w:type="dxa"/>
          </w:tcPr>
          <w:p w:rsidR="000436AE" w:rsidRDefault="000436AE" w:rsidP="000436AE">
            <w:pPr>
              <w:tabs>
                <w:tab w:val="left" w:pos="5812"/>
              </w:tabs>
              <w:jc w:val="left"/>
            </w:pPr>
          </w:p>
        </w:tc>
        <w:tc>
          <w:tcPr>
            <w:tcW w:w="2236" w:type="dxa"/>
          </w:tcPr>
          <w:p w:rsidR="000436AE" w:rsidRDefault="000436AE" w:rsidP="000436AE">
            <w:pPr>
              <w:tabs>
                <w:tab w:val="left" w:pos="5812"/>
              </w:tabs>
              <w:jc w:val="left"/>
            </w:pPr>
          </w:p>
        </w:tc>
        <w:tc>
          <w:tcPr>
            <w:tcW w:w="2236" w:type="dxa"/>
          </w:tcPr>
          <w:p w:rsidR="000436AE" w:rsidRDefault="000436AE" w:rsidP="000436AE">
            <w:pPr>
              <w:tabs>
                <w:tab w:val="left" w:pos="5812"/>
              </w:tabs>
              <w:jc w:val="left"/>
            </w:pPr>
          </w:p>
        </w:tc>
        <w:tc>
          <w:tcPr>
            <w:tcW w:w="2236" w:type="dxa"/>
          </w:tcPr>
          <w:p w:rsidR="000436AE" w:rsidRDefault="000436AE" w:rsidP="000436AE">
            <w:pPr>
              <w:tabs>
                <w:tab w:val="left" w:pos="5812"/>
              </w:tabs>
              <w:jc w:val="left"/>
            </w:pPr>
          </w:p>
        </w:tc>
      </w:tr>
      <w:tr w:rsidR="000436AE" w:rsidTr="005B1C96">
        <w:tc>
          <w:tcPr>
            <w:tcW w:w="1829"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assess topic</w:t>
            </w:r>
          </w:p>
          <w:p w:rsidR="000436AE" w:rsidRDefault="000436AE" w:rsidP="000436AE">
            <w:pPr>
              <w:tabs>
                <w:tab w:val="left" w:pos="5812"/>
              </w:tabs>
              <w:jc w:val="left"/>
            </w:pPr>
            <w:r>
              <w:rPr>
                <w:rFonts w:ascii="Arial" w:hAnsi="Arial" w:cs="Arial"/>
                <w:sz w:val="16"/>
                <w:szCs w:val="16"/>
              </w:rPr>
              <w:t>information</w:t>
            </w:r>
          </w:p>
        </w:tc>
        <w:tc>
          <w:tcPr>
            <w:tcW w:w="2236" w:type="dxa"/>
          </w:tcPr>
          <w:p w:rsidR="000436AE" w:rsidRDefault="000436AE" w:rsidP="005B1C96">
            <w:pPr>
              <w:tabs>
                <w:tab w:val="left" w:pos="5812"/>
              </w:tabs>
              <w:autoSpaceDE w:val="0"/>
              <w:autoSpaceDN w:val="0"/>
              <w:adjustRightInd w:val="0"/>
              <w:jc w:val="left"/>
            </w:pPr>
            <w:r>
              <w:rPr>
                <w:rFonts w:ascii="Arial" w:hAnsi="Arial" w:cs="Arial"/>
                <w:sz w:val="16"/>
                <w:szCs w:val="16"/>
              </w:rPr>
              <w:t>assessment of</w:t>
            </w:r>
            <w:r w:rsidR="00EB3995">
              <w:rPr>
                <w:rFonts w:ascii="Arial" w:hAnsi="Arial" w:cs="Arial"/>
                <w:sz w:val="16"/>
                <w:szCs w:val="16"/>
              </w:rPr>
              <w:t xml:space="preserve"> </w:t>
            </w:r>
            <w:r>
              <w:rPr>
                <w:rFonts w:ascii="Arial" w:hAnsi="Arial" w:cs="Arial"/>
                <w:sz w:val="16"/>
                <w:szCs w:val="16"/>
              </w:rPr>
              <w:t>topic information to</w:t>
            </w:r>
            <w:r w:rsidR="00EB3995">
              <w:rPr>
                <w:rFonts w:ascii="Arial" w:hAnsi="Arial" w:cs="Arial"/>
                <w:sz w:val="16"/>
                <w:szCs w:val="16"/>
              </w:rPr>
              <w:t xml:space="preserve"> </w:t>
            </w:r>
            <w:r>
              <w:rPr>
                <w:rFonts w:ascii="Arial" w:hAnsi="Arial" w:cs="Arial"/>
                <w:sz w:val="16"/>
                <w:szCs w:val="16"/>
              </w:rPr>
              <w:t>determine main</w:t>
            </w:r>
            <w:r w:rsidR="005B1C96">
              <w:rPr>
                <w:rFonts w:ascii="Arial" w:hAnsi="Arial" w:cs="Arial"/>
                <w:sz w:val="16"/>
                <w:szCs w:val="16"/>
              </w:rPr>
              <w:t xml:space="preserve"> </w:t>
            </w:r>
            <w:r>
              <w:rPr>
                <w:rFonts w:ascii="Arial" w:hAnsi="Arial" w:cs="Arial"/>
                <w:sz w:val="16"/>
                <w:szCs w:val="16"/>
              </w:rPr>
              <w:t>ideas demonstrates</w:t>
            </w:r>
            <w:r w:rsidR="00EB3995">
              <w:rPr>
                <w:rFonts w:ascii="Arial" w:hAnsi="Arial" w:cs="Arial"/>
                <w:sz w:val="16"/>
                <w:szCs w:val="16"/>
              </w:rPr>
              <w:t xml:space="preserve"> </w:t>
            </w:r>
            <w:r>
              <w:rPr>
                <w:rFonts w:ascii="Arial" w:hAnsi="Arial" w:cs="Arial"/>
                <w:sz w:val="16"/>
                <w:szCs w:val="16"/>
              </w:rPr>
              <w:t>limited</w:t>
            </w:r>
            <w:r w:rsidR="005B1C96">
              <w:rPr>
                <w:rFonts w:ascii="Arial" w:hAnsi="Arial" w:cs="Arial"/>
                <w:sz w:val="16"/>
                <w:szCs w:val="16"/>
              </w:rPr>
              <w:t xml:space="preserve"> </w:t>
            </w:r>
            <w:r>
              <w:rPr>
                <w:rFonts w:ascii="Arial" w:hAnsi="Arial" w:cs="Arial"/>
                <w:sz w:val="16"/>
                <w:szCs w:val="16"/>
              </w:rPr>
              <w:t>understanding</w:t>
            </w:r>
          </w:p>
        </w:tc>
        <w:tc>
          <w:tcPr>
            <w:tcW w:w="2236" w:type="dxa"/>
          </w:tcPr>
          <w:p w:rsidR="000436AE" w:rsidRDefault="000436AE" w:rsidP="005B1C96">
            <w:pPr>
              <w:tabs>
                <w:tab w:val="left" w:pos="5812"/>
              </w:tabs>
              <w:autoSpaceDE w:val="0"/>
              <w:autoSpaceDN w:val="0"/>
              <w:adjustRightInd w:val="0"/>
              <w:jc w:val="left"/>
            </w:pPr>
            <w:r>
              <w:rPr>
                <w:rFonts w:ascii="Arial" w:hAnsi="Arial" w:cs="Arial"/>
                <w:sz w:val="16"/>
                <w:szCs w:val="16"/>
              </w:rPr>
              <w:t>assessment of</w:t>
            </w:r>
            <w:r w:rsidR="00EB3995">
              <w:rPr>
                <w:rFonts w:ascii="Arial" w:hAnsi="Arial" w:cs="Arial"/>
                <w:sz w:val="16"/>
                <w:szCs w:val="16"/>
              </w:rPr>
              <w:t xml:space="preserve"> </w:t>
            </w:r>
            <w:r>
              <w:rPr>
                <w:rFonts w:ascii="Arial" w:hAnsi="Arial" w:cs="Arial"/>
                <w:sz w:val="16"/>
                <w:szCs w:val="16"/>
              </w:rPr>
              <w:t>topic information to</w:t>
            </w:r>
            <w:r w:rsidR="00EB3995">
              <w:rPr>
                <w:rFonts w:ascii="Arial" w:hAnsi="Arial" w:cs="Arial"/>
                <w:sz w:val="16"/>
                <w:szCs w:val="16"/>
              </w:rPr>
              <w:t xml:space="preserve"> </w:t>
            </w:r>
            <w:r>
              <w:rPr>
                <w:rFonts w:ascii="Arial" w:hAnsi="Arial" w:cs="Arial"/>
                <w:sz w:val="16"/>
                <w:szCs w:val="16"/>
              </w:rPr>
              <w:t>determine main</w:t>
            </w:r>
            <w:r w:rsidR="005B1C96">
              <w:rPr>
                <w:rFonts w:ascii="Arial" w:hAnsi="Arial" w:cs="Arial"/>
                <w:sz w:val="16"/>
                <w:szCs w:val="16"/>
              </w:rPr>
              <w:t xml:space="preserve"> </w:t>
            </w:r>
            <w:r>
              <w:rPr>
                <w:rFonts w:ascii="Arial" w:hAnsi="Arial" w:cs="Arial"/>
                <w:sz w:val="16"/>
                <w:szCs w:val="16"/>
              </w:rPr>
              <w:t>ideas demonstrates</w:t>
            </w:r>
            <w:r w:rsidR="00EB3995">
              <w:rPr>
                <w:rFonts w:ascii="Arial" w:hAnsi="Arial" w:cs="Arial"/>
                <w:sz w:val="16"/>
                <w:szCs w:val="16"/>
              </w:rPr>
              <w:t xml:space="preserve"> </w:t>
            </w:r>
            <w:r>
              <w:rPr>
                <w:rFonts w:ascii="Arial" w:hAnsi="Arial" w:cs="Arial"/>
                <w:sz w:val="16"/>
                <w:szCs w:val="16"/>
              </w:rPr>
              <w:t>some</w:t>
            </w:r>
            <w:r w:rsidR="005B1C96">
              <w:rPr>
                <w:rFonts w:ascii="Arial" w:hAnsi="Arial" w:cs="Arial"/>
                <w:sz w:val="16"/>
                <w:szCs w:val="16"/>
              </w:rPr>
              <w:t xml:space="preserve"> </w:t>
            </w:r>
            <w:r>
              <w:rPr>
                <w:rFonts w:ascii="Arial" w:hAnsi="Arial" w:cs="Arial"/>
                <w:sz w:val="16"/>
                <w:szCs w:val="16"/>
              </w:rPr>
              <w:t>understanding</w:t>
            </w:r>
          </w:p>
        </w:tc>
        <w:tc>
          <w:tcPr>
            <w:tcW w:w="2236" w:type="dxa"/>
          </w:tcPr>
          <w:p w:rsidR="000436AE" w:rsidRDefault="000436AE" w:rsidP="005B1C96">
            <w:pPr>
              <w:tabs>
                <w:tab w:val="left" w:pos="5812"/>
              </w:tabs>
              <w:autoSpaceDE w:val="0"/>
              <w:autoSpaceDN w:val="0"/>
              <w:adjustRightInd w:val="0"/>
              <w:jc w:val="left"/>
            </w:pPr>
            <w:r>
              <w:rPr>
                <w:rFonts w:ascii="Arial" w:hAnsi="Arial" w:cs="Arial"/>
                <w:sz w:val="16"/>
                <w:szCs w:val="16"/>
              </w:rPr>
              <w:t>assessment of</w:t>
            </w:r>
            <w:r w:rsidR="00EB3995">
              <w:rPr>
                <w:rFonts w:ascii="Arial" w:hAnsi="Arial" w:cs="Arial"/>
                <w:sz w:val="16"/>
                <w:szCs w:val="16"/>
              </w:rPr>
              <w:t xml:space="preserve"> </w:t>
            </w:r>
            <w:r>
              <w:rPr>
                <w:rFonts w:ascii="Arial" w:hAnsi="Arial" w:cs="Arial"/>
                <w:sz w:val="16"/>
                <w:szCs w:val="16"/>
              </w:rPr>
              <w:t>topic information to</w:t>
            </w:r>
            <w:r w:rsidR="00EB3995">
              <w:rPr>
                <w:rFonts w:ascii="Arial" w:hAnsi="Arial" w:cs="Arial"/>
                <w:sz w:val="16"/>
                <w:szCs w:val="16"/>
              </w:rPr>
              <w:t xml:space="preserve"> </w:t>
            </w:r>
            <w:r>
              <w:rPr>
                <w:rFonts w:ascii="Arial" w:hAnsi="Arial" w:cs="Arial"/>
                <w:sz w:val="16"/>
                <w:szCs w:val="16"/>
              </w:rPr>
              <w:t>determine main</w:t>
            </w:r>
            <w:r w:rsidR="005B1C96">
              <w:rPr>
                <w:rFonts w:ascii="Arial" w:hAnsi="Arial" w:cs="Arial"/>
                <w:sz w:val="16"/>
                <w:szCs w:val="16"/>
              </w:rPr>
              <w:t xml:space="preserve"> </w:t>
            </w:r>
            <w:r>
              <w:rPr>
                <w:rFonts w:ascii="Arial" w:hAnsi="Arial" w:cs="Arial"/>
                <w:sz w:val="16"/>
                <w:szCs w:val="16"/>
              </w:rPr>
              <w:t>ideas demonstrates</w:t>
            </w:r>
            <w:r w:rsidR="00EB3995">
              <w:rPr>
                <w:rFonts w:ascii="Arial" w:hAnsi="Arial" w:cs="Arial"/>
                <w:sz w:val="16"/>
                <w:szCs w:val="16"/>
              </w:rPr>
              <w:t xml:space="preserve"> </w:t>
            </w:r>
            <w:r>
              <w:rPr>
                <w:rFonts w:ascii="Arial" w:hAnsi="Arial" w:cs="Arial"/>
                <w:sz w:val="16"/>
                <w:szCs w:val="16"/>
              </w:rPr>
              <w:t>considerable</w:t>
            </w:r>
            <w:r w:rsidR="00EB3995">
              <w:rPr>
                <w:rFonts w:ascii="Arial" w:hAnsi="Arial" w:cs="Arial"/>
                <w:sz w:val="16"/>
                <w:szCs w:val="16"/>
              </w:rPr>
              <w:t xml:space="preserve"> </w:t>
            </w:r>
            <w:r>
              <w:rPr>
                <w:rFonts w:ascii="Arial" w:hAnsi="Arial" w:cs="Arial"/>
                <w:sz w:val="16"/>
                <w:szCs w:val="16"/>
              </w:rPr>
              <w:t>understanding</w:t>
            </w:r>
          </w:p>
        </w:tc>
        <w:tc>
          <w:tcPr>
            <w:tcW w:w="2236" w:type="dxa"/>
          </w:tcPr>
          <w:p w:rsidR="000436AE" w:rsidRDefault="000436AE" w:rsidP="005B1C96">
            <w:pPr>
              <w:tabs>
                <w:tab w:val="left" w:pos="5812"/>
              </w:tabs>
              <w:autoSpaceDE w:val="0"/>
              <w:autoSpaceDN w:val="0"/>
              <w:adjustRightInd w:val="0"/>
              <w:jc w:val="left"/>
            </w:pPr>
            <w:r>
              <w:rPr>
                <w:rFonts w:ascii="Arial" w:hAnsi="Arial" w:cs="Arial"/>
                <w:sz w:val="16"/>
                <w:szCs w:val="16"/>
              </w:rPr>
              <w:t>assessment of</w:t>
            </w:r>
            <w:r w:rsidR="00EB3995">
              <w:rPr>
                <w:rFonts w:ascii="Arial" w:hAnsi="Arial" w:cs="Arial"/>
                <w:sz w:val="16"/>
                <w:szCs w:val="16"/>
              </w:rPr>
              <w:t xml:space="preserve"> </w:t>
            </w:r>
            <w:r>
              <w:rPr>
                <w:rFonts w:ascii="Arial" w:hAnsi="Arial" w:cs="Arial"/>
                <w:sz w:val="16"/>
                <w:szCs w:val="16"/>
              </w:rPr>
              <w:t>topic information to</w:t>
            </w:r>
            <w:r w:rsidR="00EB3995">
              <w:rPr>
                <w:rFonts w:ascii="Arial" w:hAnsi="Arial" w:cs="Arial"/>
                <w:sz w:val="16"/>
                <w:szCs w:val="16"/>
              </w:rPr>
              <w:t xml:space="preserve"> </w:t>
            </w:r>
            <w:r>
              <w:rPr>
                <w:rFonts w:ascii="Arial" w:hAnsi="Arial" w:cs="Arial"/>
                <w:sz w:val="16"/>
                <w:szCs w:val="16"/>
              </w:rPr>
              <w:t>determine main</w:t>
            </w:r>
            <w:r w:rsidR="005B1C96">
              <w:rPr>
                <w:rFonts w:ascii="Arial" w:hAnsi="Arial" w:cs="Arial"/>
                <w:sz w:val="16"/>
                <w:szCs w:val="16"/>
              </w:rPr>
              <w:t xml:space="preserve"> </w:t>
            </w:r>
            <w:r>
              <w:rPr>
                <w:rFonts w:ascii="Arial" w:hAnsi="Arial" w:cs="Arial"/>
                <w:sz w:val="16"/>
                <w:szCs w:val="16"/>
              </w:rPr>
              <w:t>ideas demonstrates</w:t>
            </w:r>
            <w:r w:rsidR="00EB3995">
              <w:rPr>
                <w:rFonts w:ascii="Arial" w:hAnsi="Arial" w:cs="Arial"/>
                <w:sz w:val="16"/>
                <w:szCs w:val="16"/>
              </w:rPr>
              <w:t xml:space="preserve"> </w:t>
            </w:r>
            <w:r>
              <w:rPr>
                <w:rFonts w:ascii="Arial" w:hAnsi="Arial" w:cs="Arial"/>
                <w:sz w:val="16"/>
                <w:szCs w:val="16"/>
              </w:rPr>
              <w:t>thorough</w:t>
            </w:r>
            <w:r w:rsidR="005B1C96">
              <w:rPr>
                <w:rFonts w:ascii="Arial" w:hAnsi="Arial" w:cs="Arial"/>
                <w:sz w:val="16"/>
                <w:szCs w:val="16"/>
              </w:rPr>
              <w:t xml:space="preserve"> </w:t>
            </w:r>
            <w:r>
              <w:rPr>
                <w:rFonts w:ascii="Arial" w:hAnsi="Arial" w:cs="Arial"/>
                <w:sz w:val="16"/>
                <w:szCs w:val="16"/>
              </w:rPr>
              <w:t>understanding</w:t>
            </w:r>
          </w:p>
        </w:tc>
      </w:tr>
      <w:tr w:rsidR="000436AE" w:rsidTr="005B1C96">
        <w:tc>
          <w:tcPr>
            <w:tcW w:w="1829" w:type="dxa"/>
          </w:tcPr>
          <w:p w:rsidR="000436AE" w:rsidRDefault="00EB3995"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w:t>
            </w:r>
            <w:r w:rsidR="000436AE">
              <w:rPr>
                <w:rFonts w:ascii="Arial" w:hAnsi="Arial" w:cs="Arial"/>
                <w:sz w:val="16"/>
                <w:szCs w:val="16"/>
              </w:rPr>
              <w:t>valuate</w:t>
            </w:r>
            <w:r>
              <w:rPr>
                <w:rFonts w:ascii="Arial" w:hAnsi="Arial" w:cs="Arial"/>
                <w:sz w:val="16"/>
                <w:szCs w:val="16"/>
              </w:rPr>
              <w:t xml:space="preserve"> </w:t>
            </w:r>
            <w:r w:rsidR="000436AE">
              <w:rPr>
                <w:rFonts w:ascii="Arial" w:hAnsi="Arial" w:cs="Arial"/>
                <w:sz w:val="16"/>
                <w:szCs w:val="16"/>
              </w:rPr>
              <w:t>information to</w:t>
            </w:r>
          </w:p>
          <w:p w:rsidR="000436AE" w:rsidRDefault="000436AE" w:rsidP="000436AE">
            <w:pPr>
              <w:tabs>
                <w:tab w:val="left" w:pos="5812"/>
              </w:tabs>
              <w:jc w:val="left"/>
            </w:pPr>
            <w:r>
              <w:rPr>
                <w:rFonts w:ascii="Arial" w:hAnsi="Arial" w:cs="Arial"/>
                <w:sz w:val="16"/>
                <w:szCs w:val="16"/>
              </w:rPr>
              <w:t>support opinions</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w:t>
            </w:r>
            <w:r w:rsidR="00EB3995">
              <w:rPr>
                <w:rFonts w:ascii="Arial" w:hAnsi="Arial" w:cs="Arial"/>
                <w:sz w:val="16"/>
                <w:szCs w:val="16"/>
              </w:rPr>
              <w:t xml:space="preserve"> </w:t>
            </w:r>
            <w:r>
              <w:rPr>
                <w:rFonts w:ascii="Arial" w:hAnsi="Arial" w:cs="Arial"/>
                <w:sz w:val="16"/>
                <w:szCs w:val="16"/>
              </w:rPr>
              <w:t>information</w:t>
            </w:r>
          </w:p>
          <w:p w:rsidR="000436AE" w:rsidRDefault="000436AE" w:rsidP="00EB3995">
            <w:pPr>
              <w:tabs>
                <w:tab w:val="left" w:pos="5812"/>
              </w:tabs>
              <w:autoSpaceDE w:val="0"/>
              <w:autoSpaceDN w:val="0"/>
              <w:adjustRightInd w:val="0"/>
              <w:jc w:val="left"/>
            </w:pPr>
            <w:r>
              <w:rPr>
                <w:rFonts w:ascii="Arial" w:hAnsi="Arial" w:cs="Arial"/>
                <w:sz w:val="16"/>
                <w:szCs w:val="16"/>
              </w:rPr>
              <w:t>provides limited</w:t>
            </w:r>
            <w:r w:rsidR="00EB3995">
              <w:rPr>
                <w:rFonts w:ascii="Arial" w:hAnsi="Arial" w:cs="Arial"/>
                <w:sz w:val="16"/>
                <w:szCs w:val="16"/>
              </w:rPr>
              <w:t xml:space="preserve"> </w:t>
            </w:r>
            <w:r>
              <w:rPr>
                <w:rFonts w:ascii="Arial" w:hAnsi="Arial" w:cs="Arial"/>
                <w:sz w:val="16"/>
                <w:szCs w:val="16"/>
              </w:rPr>
              <w:t>support of opinions</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w:t>
            </w:r>
            <w:r w:rsidR="00EB3995">
              <w:rPr>
                <w:rFonts w:ascii="Arial" w:hAnsi="Arial" w:cs="Arial"/>
                <w:sz w:val="16"/>
                <w:szCs w:val="16"/>
              </w:rPr>
              <w:t xml:space="preserve"> </w:t>
            </w:r>
            <w:r>
              <w:rPr>
                <w:rFonts w:ascii="Arial" w:hAnsi="Arial" w:cs="Arial"/>
                <w:sz w:val="16"/>
                <w:szCs w:val="16"/>
              </w:rPr>
              <w:t>information</w:t>
            </w:r>
          </w:p>
          <w:p w:rsidR="000436AE" w:rsidRDefault="000436AE" w:rsidP="00EB3995">
            <w:pPr>
              <w:tabs>
                <w:tab w:val="left" w:pos="5812"/>
              </w:tabs>
              <w:autoSpaceDE w:val="0"/>
              <w:autoSpaceDN w:val="0"/>
              <w:adjustRightInd w:val="0"/>
              <w:jc w:val="left"/>
            </w:pPr>
            <w:r>
              <w:rPr>
                <w:rFonts w:ascii="Arial" w:hAnsi="Arial" w:cs="Arial"/>
                <w:sz w:val="16"/>
                <w:szCs w:val="16"/>
              </w:rPr>
              <w:t>provides some</w:t>
            </w:r>
            <w:r w:rsidR="00EB3995">
              <w:rPr>
                <w:rFonts w:ascii="Arial" w:hAnsi="Arial" w:cs="Arial"/>
                <w:sz w:val="16"/>
                <w:szCs w:val="16"/>
              </w:rPr>
              <w:t xml:space="preserve"> </w:t>
            </w:r>
            <w:r>
              <w:rPr>
                <w:rFonts w:ascii="Arial" w:hAnsi="Arial" w:cs="Arial"/>
                <w:sz w:val="16"/>
                <w:szCs w:val="16"/>
              </w:rPr>
              <w:t>support of opinions</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w:t>
            </w:r>
            <w:r w:rsidR="00EB3995">
              <w:rPr>
                <w:rFonts w:ascii="Arial" w:hAnsi="Arial" w:cs="Arial"/>
                <w:sz w:val="16"/>
                <w:szCs w:val="16"/>
              </w:rPr>
              <w:t xml:space="preserve"> </w:t>
            </w:r>
            <w:r>
              <w:rPr>
                <w:rFonts w:ascii="Arial" w:hAnsi="Arial" w:cs="Arial"/>
                <w:sz w:val="16"/>
                <w:szCs w:val="16"/>
              </w:rPr>
              <w:t>information</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provides</w:t>
            </w:r>
            <w:r w:rsidR="00EB3995">
              <w:rPr>
                <w:rFonts w:ascii="Arial" w:hAnsi="Arial" w:cs="Arial"/>
                <w:sz w:val="16"/>
                <w:szCs w:val="16"/>
              </w:rPr>
              <w:t xml:space="preserve"> </w:t>
            </w:r>
            <w:r>
              <w:rPr>
                <w:rFonts w:ascii="Arial" w:hAnsi="Arial" w:cs="Arial"/>
                <w:sz w:val="16"/>
                <w:szCs w:val="16"/>
              </w:rPr>
              <w:t>considerable</w:t>
            </w:r>
          </w:p>
          <w:p w:rsidR="000436AE" w:rsidRDefault="000436AE" w:rsidP="000436AE">
            <w:pPr>
              <w:tabs>
                <w:tab w:val="left" w:pos="5812"/>
              </w:tabs>
              <w:jc w:val="left"/>
            </w:pPr>
            <w:r>
              <w:rPr>
                <w:rFonts w:ascii="Arial" w:hAnsi="Arial" w:cs="Arial"/>
                <w:sz w:val="16"/>
                <w:szCs w:val="16"/>
              </w:rPr>
              <w:t>support of opinions</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w:t>
            </w:r>
            <w:r w:rsidR="00EB3995">
              <w:rPr>
                <w:rFonts w:ascii="Arial" w:hAnsi="Arial" w:cs="Arial"/>
                <w:sz w:val="16"/>
                <w:szCs w:val="16"/>
              </w:rPr>
              <w:t xml:space="preserve"> </w:t>
            </w:r>
            <w:r>
              <w:rPr>
                <w:rFonts w:ascii="Arial" w:hAnsi="Arial" w:cs="Arial"/>
                <w:sz w:val="16"/>
                <w:szCs w:val="16"/>
              </w:rPr>
              <w:t>information</w:t>
            </w:r>
          </w:p>
          <w:p w:rsidR="000436AE" w:rsidRDefault="000436AE" w:rsidP="00EB3995">
            <w:pPr>
              <w:tabs>
                <w:tab w:val="left" w:pos="5812"/>
              </w:tabs>
              <w:autoSpaceDE w:val="0"/>
              <w:autoSpaceDN w:val="0"/>
              <w:adjustRightInd w:val="0"/>
              <w:jc w:val="left"/>
            </w:pPr>
            <w:r>
              <w:rPr>
                <w:rFonts w:ascii="Arial" w:hAnsi="Arial" w:cs="Arial"/>
                <w:sz w:val="16"/>
                <w:szCs w:val="16"/>
              </w:rPr>
              <w:t>provides thorough</w:t>
            </w:r>
            <w:r w:rsidR="00EB3995">
              <w:rPr>
                <w:rFonts w:ascii="Arial" w:hAnsi="Arial" w:cs="Arial"/>
                <w:sz w:val="16"/>
                <w:szCs w:val="16"/>
              </w:rPr>
              <w:t xml:space="preserve"> </w:t>
            </w:r>
            <w:r>
              <w:rPr>
                <w:rFonts w:ascii="Arial" w:hAnsi="Arial" w:cs="Arial"/>
                <w:sz w:val="16"/>
                <w:szCs w:val="16"/>
              </w:rPr>
              <w:t>support of opinions</w:t>
            </w:r>
          </w:p>
        </w:tc>
      </w:tr>
      <w:tr w:rsidR="000436AE" w:rsidTr="005B1C96">
        <w:tc>
          <w:tcPr>
            <w:tcW w:w="1829"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assess the impact</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of topic on society</w:t>
            </w:r>
          </w:p>
          <w:p w:rsidR="000436AE" w:rsidRDefault="000436AE" w:rsidP="00EB3995">
            <w:pPr>
              <w:tabs>
                <w:tab w:val="left" w:pos="5812"/>
              </w:tabs>
              <w:autoSpaceDE w:val="0"/>
              <w:autoSpaceDN w:val="0"/>
              <w:adjustRightInd w:val="0"/>
              <w:jc w:val="left"/>
            </w:pPr>
            <w:r>
              <w:rPr>
                <w:rFonts w:ascii="Arial" w:hAnsi="Arial" w:cs="Arial"/>
                <w:sz w:val="16"/>
                <w:szCs w:val="16"/>
              </w:rPr>
              <w:t>and the</w:t>
            </w:r>
            <w:r w:rsidR="00EB3995">
              <w:rPr>
                <w:rFonts w:ascii="Arial" w:hAnsi="Arial" w:cs="Arial"/>
                <w:sz w:val="16"/>
                <w:szCs w:val="16"/>
              </w:rPr>
              <w:t xml:space="preserve"> </w:t>
            </w:r>
            <w:r>
              <w:rPr>
                <w:rFonts w:ascii="Arial" w:hAnsi="Arial" w:cs="Arial"/>
                <w:sz w:val="16"/>
                <w:szCs w:val="16"/>
              </w:rPr>
              <w:t>environment</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demonstrates little</w:t>
            </w:r>
            <w:r w:rsidR="00EB3995">
              <w:rPr>
                <w:rFonts w:ascii="Arial" w:hAnsi="Arial" w:cs="Arial"/>
                <w:sz w:val="16"/>
                <w:szCs w:val="16"/>
              </w:rPr>
              <w:t xml:space="preserve"> </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understanding of</w:t>
            </w:r>
            <w:r w:rsidR="00EB3995">
              <w:rPr>
                <w:rFonts w:ascii="Arial" w:hAnsi="Arial" w:cs="Arial"/>
                <w:sz w:val="16"/>
                <w:szCs w:val="16"/>
              </w:rPr>
              <w:t xml:space="preserve"> </w:t>
            </w:r>
            <w:r>
              <w:rPr>
                <w:rFonts w:ascii="Arial" w:hAnsi="Arial" w:cs="Arial"/>
                <w:sz w:val="16"/>
                <w:szCs w:val="16"/>
              </w:rPr>
              <w:t>the impact of topic</w:t>
            </w:r>
            <w:r w:rsidR="00EB3995">
              <w:rPr>
                <w:rFonts w:ascii="Arial" w:hAnsi="Arial" w:cs="Arial"/>
                <w:sz w:val="16"/>
                <w:szCs w:val="16"/>
              </w:rPr>
              <w:t xml:space="preserve"> </w:t>
            </w:r>
            <w:r>
              <w:rPr>
                <w:rFonts w:ascii="Arial" w:hAnsi="Arial" w:cs="Arial"/>
                <w:sz w:val="16"/>
                <w:szCs w:val="16"/>
              </w:rPr>
              <w:t>on society and the</w:t>
            </w:r>
          </w:p>
          <w:p w:rsidR="000436AE" w:rsidRDefault="000436AE" w:rsidP="000436AE">
            <w:pPr>
              <w:tabs>
                <w:tab w:val="left" w:pos="5812"/>
              </w:tabs>
              <w:jc w:val="left"/>
            </w:pPr>
            <w:r>
              <w:rPr>
                <w:rFonts w:ascii="Arial" w:hAnsi="Arial" w:cs="Arial"/>
                <w:sz w:val="16"/>
                <w:szCs w:val="16"/>
              </w:rPr>
              <w:t>environment</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demonstrates a</w:t>
            </w:r>
            <w:r w:rsidR="00EB3995">
              <w:rPr>
                <w:rFonts w:ascii="Arial" w:hAnsi="Arial" w:cs="Arial"/>
                <w:sz w:val="16"/>
                <w:szCs w:val="16"/>
              </w:rPr>
              <w:t xml:space="preserve"> </w:t>
            </w:r>
            <w:r>
              <w:rPr>
                <w:rFonts w:ascii="Arial" w:hAnsi="Arial" w:cs="Arial"/>
                <w:sz w:val="16"/>
                <w:szCs w:val="16"/>
              </w:rPr>
              <w:t>partial</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understanding of</w:t>
            </w:r>
            <w:r w:rsidR="00EB3995">
              <w:rPr>
                <w:rFonts w:ascii="Arial" w:hAnsi="Arial" w:cs="Arial"/>
                <w:sz w:val="16"/>
                <w:szCs w:val="16"/>
              </w:rPr>
              <w:t xml:space="preserve"> </w:t>
            </w:r>
            <w:r>
              <w:rPr>
                <w:rFonts w:ascii="Arial" w:hAnsi="Arial" w:cs="Arial"/>
                <w:sz w:val="16"/>
                <w:szCs w:val="16"/>
              </w:rPr>
              <w:t>the impact of topic</w:t>
            </w:r>
            <w:r w:rsidR="00EB3995">
              <w:rPr>
                <w:rFonts w:ascii="Arial" w:hAnsi="Arial" w:cs="Arial"/>
                <w:sz w:val="16"/>
                <w:szCs w:val="16"/>
              </w:rPr>
              <w:t xml:space="preserve"> </w:t>
            </w:r>
            <w:r>
              <w:rPr>
                <w:rFonts w:ascii="Arial" w:hAnsi="Arial" w:cs="Arial"/>
                <w:sz w:val="16"/>
                <w:szCs w:val="16"/>
              </w:rPr>
              <w:t>on society and the</w:t>
            </w:r>
          </w:p>
          <w:p w:rsidR="000436AE" w:rsidRDefault="000436AE" w:rsidP="000436AE">
            <w:pPr>
              <w:tabs>
                <w:tab w:val="left" w:pos="5812"/>
              </w:tabs>
              <w:jc w:val="left"/>
            </w:pPr>
            <w:r>
              <w:rPr>
                <w:rFonts w:ascii="Arial" w:hAnsi="Arial" w:cs="Arial"/>
                <w:sz w:val="16"/>
                <w:szCs w:val="16"/>
              </w:rPr>
              <w:t>environment</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analyze,</w:t>
            </w:r>
            <w:r w:rsidR="00EB3995">
              <w:rPr>
                <w:rFonts w:ascii="Arial" w:hAnsi="Arial" w:cs="Arial"/>
                <w:sz w:val="16"/>
                <w:szCs w:val="16"/>
              </w:rPr>
              <w:t xml:space="preserve"> </w:t>
            </w:r>
            <w:r>
              <w:rPr>
                <w:rFonts w:ascii="Arial" w:hAnsi="Arial" w:cs="Arial"/>
                <w:sz w:val="16"/>
                <w:szCs w:val="16"/>
              </w:rPr>
              <w:t>assess and discuss</w:t>
            </w:r>
            <w:r w:rsidR="00EB3995">
              <w:rPr>
                <w:rFonts w:ascii="Arial" w:hAnsi="Arial" w:cs="Arial"/>
                <w:sz w:val="16"/>
                <w:szCs w:val="16"/>
              </w:rPr>
              <w:t xml:space="preserve"> </w:t>
            </w:r>
            <w:r>
              <w:rPr>
                <w:rFonts w:ascii="Arial" w:hAnsi="Arial" w:cs="Arial"/>
                <w:sz w:val="16"/>
                <w:szCs w:val="16"/>
              </w:rPr>
              <w:t>the impact of the</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topic on society</w:t>
            </w:r>
            <w:r w:rsidR="00EB3995">
              <w:rPr>
                <w:rFonts w:ascii="Arial" w:hAnsi="Arial" w:cs="Arial"/>
                <w:sz w:val="16"/>
                <w:szCs w:val="16"/>
              </w:rPr>
              <w:t xml:space="preserve"> </w:t>
            </w:r>
            <w:r>
              <w:rPr>
                <w:rFonts w:ascii="Arial" w:hAnsi="Arial" w:cs="Arial"/>
                <w:sz w:val="16"/>
                <w:szCs w:val="16"/>
              </w:rPr>
              <w:t>and the</w:t>
            </w:r>
          </w:p>
          <w:p w:rsidR="000436AE" w:rsidRDefault="000436AE" w:rsidP="00EB3995">
            <w:pPr>
              <w:tabs>
                <w:tab w:val="left" w:pos="5812"/>
              </w:tabs>
              <w:jc w:val="both"/>
            </w:pPr>
            <w:r>
              <w:rPr>
                <w:rFonts w:ascii="Arial" w:hAnsi="Arial" w:cs="Arial"/>
                <w:sz w:val="16"/>
                <w:szCs w:val="16"/>
              </w:rPr>
              <w:t>environment</w:t>
            </w:r>
          </w:p>
        </w:tc>
        <w:tc>
          <w:tcPr>
            <w:tcW w:w="2236" w:type="dxa"/>
          </w:tcPr>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analyze,</w:t>
            </w:r>
            <w:r w:rsidR="00EB3995">
              <w:rPr>
                <w:rFonts w:ascii="Arial" w:hAnsi="Arial" w:cs="Arial"/>
                <w:sz w:val="16"/>
                <w:szCs w:val="16"/>
              </w:rPr>
              <w:t xml:space="preserve"> </w:t>
            </w:r>
            <w:r>
              <w:rPr>
                <w:rFonts w:ascii="Arial" w:hAnsi="Arial" w:cs="Arial"/>
                <w:sz w:val="16"/>
                <w:szCs w:val="16"/>
              </w:rPr>
              <w:t>assess and</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evaluate the impact</w:t>
            </w:r>
            <w:r w:rsidR="00EB3995">
              <w:rPr>
                <w:rFonts w:ascii="Arial" w:hAnsi="Arial" w:cs="Arial"/>
                <w:sz w:val="16"/>
                <w:szCs w:val="16"/>
              </w:rPr>
              <w:t xml:space="preserve"> </w:t>
            </w:r>
            <w:r>
              <w:rPr>
                <w:rFonts w:ascii="Arial" w:hAnsi="Arial" w:cs="Arial"/>
                <w:sz w:val="16"/>
                <w:szCs w:val="16"/>
              </w:rPr>
              <w:t>of the topic on</w:t>
            </w:r>
            <w:r w:rsidR="00EB3995">
              <w:rPr>
                <w:rFonts w:ascii="Arial" w:hAnsi="Arial" w:cs="Arial"/>
                <w:sz w:val="16"/>
                <w:szCs w:val="16"/>
              </w:rPr>
              <w:t xml:space="preserve"> </w:t>
            </w:r>
            <w:r>
              <w:rPr>
                <w:rFonts w:ascii="Arial" w:hAnsi="Arial" w:cs="Arial"/>
                <w:sz w:val="16"/>
                <w:szCs w:val="16"/>
              </w:rPr>
              <w:t>society and the</w:t>
            </w:r>
          </w:p>
          <w:p w:rsidR="000436AE" w:rsidRDefault="000436AE" w:rsidP="000436AE">
            <w:pPr>
              <w:tabs>
                <w:tab w:val="left" w:pos="5812"/>
              </w:tabs>
              <w:autoSpaceDE w:val="0"/>
              <w:autoSpaceDN w:val="0"/>
              <w:adjustRightInd w:val="0"/>
              <w:jc w:val="left"/>
              <w:rPr>
                <w:rFonts w:ascii="Arial" w:hAnsi="Arial" w:cs="Arial"/>
                <w:sz w:val="16"/>
                <w:szCs w:val="16"/>
              </w:rPr>
            </w:pPr>
            <w:r>
              <w:rPr>
                <w:rFonts w:ascii="Arial" w:hAnsi="Arial" w:cs="Arial"/>
                <w:sz w:val="16"/>
                <w:szCs w:val="16"/>
              </w:rPr>
              <w:t>environment,</w:t>
            </w:r>
            <w:r w:rsidR="00EB3995">
              <w:rPr>
                <w:rFonts w:ascii="Arial" w:hAnsi="Arial" w:cs="Arial"/>
                <w:sz w:val="16"/>
                <w:szCs w:val="16"/>
              </w:rPr>
              <w:t xml:space="preserve"> </w:t>
            </w:r>
            <w:r>
              <w:rPr>
                <w:rFonts w:ascii="Arial" w:hAnsi="Arial" w:cs="Arial"/>
                <w:sz w:val="16"/>
                <w:szCs w:val="16"/>
              </w:rPr>
              <w:t>extrapolates</w:t>
            </w:r>
          </w:p>
          <w:p w:rsidR="000436AE" w:rsidRDefault="000436AE" w:rsidP="000436AE">
            <w:pPr>
              <w:tabs>
                <w:tab w:val="left" w:pos="5812"/>
              </w:tabs>
              <w:jc w:val="left"/>
            </w:pPr>
            <w:r>
              <w:rPr>
                <w:rFonts w:ascii="Arial" w:hAnsi="Arial" w:cs="Arial"/>
                <w:sz w:val="16"/>
                <w:szCs w:val="16"/>
              </w:rPr>
              <w:t>predictions</w:t>
            </w:r>
          </w:p>
        </w:tc>
      </w:tr>
    </w:tbl>
    <w:p w:rsidR="000436AE" w:rsidRDefault="000436AE" w:rsidP="000436AE">
      <w:pPr>
        <w:tabs>
          <w:tab w:val="left" w:pos="5812"/>
        </w:tabs>
        <w:jc w:val="left"/>
      </w:pPr>
    </w:p>
    <w:p w:rsidR="009751E2" w:rsidRDefault="009751E2" w:rsidP="000436AE">
      <w:pPr>
        <w:tabs>
          <w:tab w:val="left" w:pos="5812"/>
        </w:tabs>
        <w:jc w:val="left"/>
      </w:pPr>
    </w:p>
    <w:p w:rsidR="00023F1A" w:rsidRDefault="00733F04" w:rsidP="00733F04">
      <w:pPr>
        <w:pStyle w:val="customstyle1"/>
        <w:tabs>
          <w:tab w:val="left" w:pos="5812"/>
        </w:tabs>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Question #2:  </w:t>
      </w:r>
      <w:r w:rsidR="00EB3995" w:rsidRPr="00023F1A">
        <w:rPr>
          <w:rStyle w:val="Strong"/>
          <w:rFonts w:asciiTheme="minorHAnsi" w:hAnsiTheme="minorHAnsi" w:cstheme="minorHAnsi"/>
          <w:sz w:val="22"/>
          <w:szCs w:val="22"/>
        </w:rPr>
        <w:t>Genetically Modified Seeds</w:t>
      </w:r>
      <w:r w:rsidR="00023F1A" w:rsidRPr="00023F1A">
        <w:rPr>
          <w:rFonts w:asciiTheme="minorHAnsi" w:hAnsiTheme="minorHAnsi" w:cstheme="minorHAnsi"/>
          <w:sz w:val="22"/>
          <w:szCs w:val="22"/>
        </w:rPr>
        <w:t>:</w:t>
      </w:r>
      <w:r w:rsidR="009751E2">
        <w:rPr>
          <w:rFonts w:asciiTheme="minorHAnsi" w:hAnsiTheme="minorHAnsi" w:cstheme="minorHAnsi"/>
          <w:sz w:val="22"/>
          <w:szCs w:val="22"/>
        </w:rPr>
        <w:t xml:space="preserve">  David vs. Goliath</w:t>
      </w:r>
    </w:p>
    <w:p w:rsidR="00EB3995" w:rsidRDefault="00EB3995" w:rsidP="009751E2">
      <w:pPr>
        <w:pStyle w:val="customstyle1"/>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 xml:space="preserve">The safety of consuming genetically modified foods is a concern that has been explored and continues to be debated amongst people. However, it is not the only hot topic surrounding genetically modified products. </w:t>
      </w:r>
    </w:p>
    <w:p w:rsidR="00EB3995" w:rsidRPr="00023F1A" w:rsidRDefault="00EB3995" w:rsidP="00023F1A">
      <w:pPr>
        <w:pStyle w:val="customstyle1"/>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 xml:space="preserve">To produce genetically modified plants requires genetically modified seeds. These seeds are produced in labs by large corporations that own the patent on the modified seed and plant. Some of these modified seeds generate plants that cannot produce seeds. As a result, the farmers are dependent upon the company to supply them with the seeds each growing season. </w:t>
      </w:r>
    </w:p>
    <w:p w:rsidR="00EB3995" w:rsidRPr="00023F1A" w:rsidRDefault="00EB3995" w:rsidP="00023F1A">
      <w:pPr>
        <w:pStyle w:val="customstyle1"/>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 xml:space="preserve">But, what happens if the genetically modified seeds produce plants that release pollen and the pollen is carried by the wind and fertilizes the egg of non-modified plant? What is the possible environmental impact of releasing the modified </w:t>
      </w:r>
      <w:r w:rsidRPr="00023F1A">
        <w:rPr>
          <w:rFonts w:asciiTheme="minorHAnsi" w:hAnsiTheme="minorHAnsi" w:cstheme="minorHAnsi"/>
          <w:sz w:val="22"/>
          <w:szCs w:val="22"/>
        </w:rPr>
        <w:lastRenderedPageBreak/>
        <w:t xml:space="preserve">gene into the natural population? Would the company that produced the modified plant be able to collect money from farmers who grow the wind blown seeds? </w:t>
      </w:r>
    </w:p>
    <w:p w:rsidR="00EB3995" w:rsidRPr="00023F1A" w:rsidRDefault="00EB3995" w:rsidP="00023F1A">
      <w:pPr>
        <w:pStyle w:val="customstyle1"/>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 xml:space="preserve">A scenario similar to the one outlined above occurred in Saskatchewan in 1997 and was recently settled by the Canadian Supreme Court. </w:t>
      </w:r>
    </w:p>
    <w:p w:rsidR="00B51E78" w:rsidRPr="00023F1A" w:rsidRDefault="00B51E78" w:rsidP="00023F1A">
      <w:pPr>
        <w:pStyle w:val="customstyle1"/>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 xml:space="preserve">Use the </w:t>
      </w:r>
      <w:r w:rsidRPr="009751E2">
        <w:rPr>
          <w:rFonts w:asciiTheme="minorHAnsi" w:hAnsiTheme="minorHAnsi" w:cstheme="minorHAnsi"/>
          <w:b/>
          <w:sz w:val="22"/>
          <w:szCs w:val="22"/>
        </w:rPr>
        <w:t>class portal</w:t>
      </w:r>
      <w:r w:rsidRPr="00023F1A">
        <w:rPr>
          <w:rFonts w:asciiTheme="minorHAnsi" w:hAnsiTheme="minorHAnsi" w:cstheme="minorHAnsi"/>
          <w:sz w:val="22"/>
          <w:szCs w:val="22"/>
        </w:rPr>
        <w:t xml:space="preserve"> to access a summary (mostly from news/magazine articles) of the case of Monsanto Canada Inc. versus </w:t>
      </w:r>
      <w:proofErr w:type="spellStart"/>
      <w:r w:rsidRPr="00023F1A">
        <w:rPr>
          <w:rFonts w:asciiTheme="minorHAnsi" w:hAnsiTheme="minorHAnsi" w:cstheme="minorHAnsi"/>
          <w:sz w:val="22"/>
          <w:szCs w:val="22"/>
        </w:rPr>
        <w:t>Schmeiser</w:t>
      </w:r>
      <w:proofErr w:type="spellEnd"/>
      <w:r w:rsidRPr="00023F1A">
        <w:rPr>
          <w:rFonts w:asciiTheme="minorHAnsi" w:hAnsiTheme="minorHAnsi" w:cstheme="minorHAnsi"/>
          <w:sz w:val="22"/>
          <w:szCs w:val="22"/>
        </w:rPr>
        <w:t xml:space="preserve">.  </w:t>
      </w:r>
      <w:r w:rsidR="00733F04">
        <w:rPr>
          <w:rFonts w:asciiTheme="minorHAnsi" w:hAnsiTheme="minorHAnsi" w:cstheme="minorHAnsi"/>
          <w:sz w:val="22"/>
          <w:szCs w:val="22"/>
        </w:rPr>
        <w:t xml:space="preserve"> </w:t>
      </w:r>
      <w:r w:rsidR="00067200" w:rsidRPr="00023F1A">
        <w:rPr>
          <w:rFonts w:asciiTheme="minorHAnsi" w:hAnsiTheme="minorHAnsi" w:cstheme="minorHAnsi"/>
          <w:sz w:val="22"/>
          <w:szCs w:val="22"/>
        </w:rPr>
        <w:t xml:space="preserve">Answer the following questions in </w:t>
      </w:r>
      <w:r w:rsidR="00733F04">
        <w:rPr>
          <w:rFonts w:asciiTheme="minorHAnsi" w:hAnsiTheme="minorHAnsi" w:cstheme="minorHAnsi"/>
          <w:sz w:val="22"/>
          <w:szCs w:val="22"/>
        </w:rPr>
        <w:t xml:space="preserve">a </w:t>
      </w:r>
      <w:r w:rsidR="00733F04" w:rsidRPr="00641EC3">
        <w:rPr>
          <w:rFonts w:asciiTheme="minorHAnsi" w:hAnsiTheme="minorHAnsi" w:cstheme="minorHAnsi"/>
          <w:b/>
          <w:sz w:val="22"/>
          <w:szCs w:val="22"/>
        </w:rPr>
        <w:t xml:space="preserve">MAXIMUM </w:t>
      </w:r>
      <w:r w:rsidR="00733F04">
        <w:rPr>
          <w:rFonts w:asciiTheme="minorHAnsi" w:hAnsiTheme="minorHAnsi" w:cstheme="minorHAnsi"/>
          <w:sz w:val="22"/>
          <w:szCs w:val="22"/>
        </w:rPr>
        <w:t xml:space="preserve">of </w:t>
      </w:r>
      <w:r w:rsidR="002E4F36" w:rsidRPr="00023F1A">
        <w:rPr>
          <w:rFonts w:asciiTheme="minorHAnsi" w:hAnsiTheme="minorHAnsi" w:cstheme="minorHAnsi"/>
          <w:sz w:val="22"/>
          <w:szCs w:val="22"/>
        </w:rPr>
        <w:t>3 paragraphs</w:t>
      </w:r>
      <w:r w:rsidR="00067200" w:rsidRPr="00023F1A">
        <w:rPr>
          <w:rFonts w:asciiTheme="minorHAnsi" w:hAnsiTheme="minorHAnsi" w:cstheme="minorHAnsi"/>
          <w:sz w:val="22"/>
          <w:szCs w:val="22"/>
        </w:rPr>
        <w:t xml:space="preserve"> using specific examples from the reading</w:t>
      </w:r>
      <w:r w:rsidR="002E4F36" w:rsidRPr="00023F1A">
        <w:rPr>
          <w:rFonts w:asciiTheme="minorHAnsi" w:hAnsiTheme="minorHAnsi" w:cstheme="minorHAnsi"/>
          <w:sz w:val="22"/>
          <w:szCs w:val="22"/>
        </w:rPr>
        <w:t>s</w:t>
      </w:r>
      <w:r w:rsidR="00733F04">
        <w:rPr>
          <w:rFonts w:asciiTheme="minorHAnsi" w:hAnsiTheme="minorHAnsi" w:cstheme="minorHAnsi"/>
          <w:sz w:val="22"/>
          <w:szCs w:val="22"/>
        </w:rPr>
        <w:t xml:space="preserve"> or further research.</w:t>
      </w:r>
    </w:p>
    <w:p w:rsidR="00067200" w:rsidRPr="00023F1A" w:rsidRDefault="00067200" w:rsidP="00733F04">
      <w:pPr>
        <w:pStyle w:val="customstyle1"/>
        <w:numPr>
          <w:ilvl w:val="0"/>
          <w:numId w:val="5"/>
        </w:numPr>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Should private companies (like Monsanto) be able to patent life forms, including genetic material?  Explain your answer.</w:t>
      </w:r>
    </w:p>
    <w:p w:rsidR="00067200" w:rsidRPr="00023F1A" w:rsidRDefault="00067200" w:rsidP="00733F04">
      <w:pPr>
        <w:pStyle w:val="customstyle1"/>
        <w:numPr>
          <w:ilvl w:val="0"/>
          <w:numId w:val="5"/>
        </w:numPr>
        <w:tabs>
          <w:tab w:val="left" w:pos="5812"/>
        </w:tabs>
        <w:spacing w:before="0" w:beforeAutospacing="0" w:after="0" w:afterAutospacing="0"/>
        <w:rPr>
          <w:rFonts w:asciiTheme="minorHAnsi" w:hAnsiTheme="minorHAnsi" w:cstheme="minorHAnsi"/>
          <w:sz w:val="22"/>
          <w:szCs w:val="22"/>
        </w:rPr>
      </w:pPr>
      <w:r w:rsidRPr="00023F1A">
        <w:rPr>
          <w:rFonts w:asciiTheme="minorHAnsi" w:hAnsiTheme="minorHAnsi" w:cstheme="minorHAnsi"/>
          <w:sz w:val="22"/>
          <w:szCs w:val="22"/>
        </w:rPr>
        <w:t>These genetically modified seeds/plants have not been around a long time, and their future environmental impacts are unknown, identify a possible future issue we (farmers and/or consumers) might encounter, and thoroughly discuss it.</w:t>
      </w:r>
    </w:p>
    <w:p w:rsidR="009751E2" w:rsidRDefault="009751E2" w:rsidP="009751E2">
      <w:pPr>
        <w:pStyle w:val="customstyle1"/>
        <w:tabs>
          <w:tab w:val="left" w:pos="5812"/>
        </w:tabs>
        <w:spacing w:before="0" w:beforeAutospacing="0" w:after="0" w:afterAutospacing="0"/>
        <w:ind w:left="720"/>
        <w:rPr>
          <w:rFonts w:asciiTheme="minorHAnsi" w:hAnsiTheme="minorHAnsi" w:cstheme="minorHAnsi"/>
          <w:sz w:val="22"/>
          <w:szCs w:val="22"/>
        </w:rPr>
      </w:pPr>
    </w:p>
    <w:tbl>
      <w:tblPr>
        <w:tblStyle w:val="TableGrid"/>
        <w:tblW w:w="11164" w:type="dxa"/>
        <w:tblInd w:w="-34" w:type="dxa"/>
        <w:tblLook w:val="04A0" w:firstRow="1" w:lastRow="0" w:firstColumn="1" w:lastColumn="0" w:noHBand="0" w:noVBand="1"/>
      </w:tblPr>
      <w:tblGrid>
        <w:gridCol w:w="1560"/>
        <w:gridCol w:w="2401"/>
        <w:gridCol w:w="2401"/>
        <w:gridCol w:w="2401"/>
        <w:gridCol w:w="2401"/>
      </w:tblGrid>
      <w:tr w:rsidR="009751E2" w:rsidTr="005B1C96">
        <w:tc>
          <w:tcPr>
            <w:tcW w:w="1560" w:type="dxa"/>
          </w:tcPr>
          <w:p w:rsidR="009751E2" w:rsidRDefault="009751E2" w:rsidP="009751E2">
            <w:pPr>
              <w:tabs>
                <w:tab w:val="left" w:pos="5812"/>
              </w:tabs>
              <w:jc w:val="left"/>
            </w:pPr>
            <w:r>
              <w:rPr>
                <w:rFonts w:ascii="TimesNewRoman,Bold" w:hAnsi="TimesNewRoman,Bold" w:cs="TimesNewRoman,Bold"/>
                <w:b/>
                <w:bCs/>
                <w:sz w:val="16"/>
                <w:szCs w:val="16"/>
              </w:rPr>
              <w:t>Criteria</w:t>
            </w:r>
          </w:p>
        </w:tc>
        <w:tc>
          <w:tcPr>
            <w:tcW w:w="2401" w:type="dxa"/>
          </w:tcPr>
          <w:p w:rsidR="009751E2" w:rsidRDefault="009751E2" w:rsidP="009751E2">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1 Mark</w:t>
            </w:r>
          </w:p>
          <w:p w:rsidR="009751E2" w:rsidRDefault="009751E2" w:rsidP="009751E2">
            <w:pPr>
              <w:tabs>
                <w:tab w:val="left" w:pos="5812"/>
              </w:tabs>
            </w:pPr>
            <w:r>
              <w:rPr>
                <w:rFonts w:ascii="TimesNewRoman,Bold" w:hAnsi="TimesNewRoman,Bold" w:cs="TimesNewRoman,Bold"/>
                <w:b/>
                <w:bCs/>
                <w:sz w:val="16"/>
                <w:szCs w:val="16"/>
              </w:rPr>
              <w:t>(50% - 59%)</w:t>
            </w:r>
          </w:p>
        </w:tc>
        <w:tc>
          <w:tcPr>
            <w:tcW w:w="2401" w:type="dxa"/>
          </w:tcPr>
          <w:p w:rsidR="009751E2" w:rsidRDefault="009751E2" w:rsidP="009751E2">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2</w:t>
            </w:r>
          </w:p>
          <w:p w:rsidR="009751E2" w:rsidRDefault="009751E2" w:rsidP="009751E2">
            <w:pPr>
              <w:tabs>
                <w:tab w:val="left" w:pos="5812"/>
              </w:tabs>
            </w:pPr>
            <w:r>
              <w:rPr>
                <w:rFonts w:ascii="TimesNewRoman,Bold" w:hAnsi="TimesNewRoman,Bold" w:cs="TimesNewRoman,Bold"/>
                <w:b/>
                <w:bCs/>
                <w:sz w:val="16"/>
                <w:szCs w:val="16"/>
              </w:rPr>
              <w:t>(60% - 69%)</w:t>
            </w:r>
          </w:p>
        </w:tc>
        <w:tc>
          <w:tcPr>
            <w:tcW w:w="2401" w:type="dxa"/>
          </w:tcPr>
          <w:p w:rsidR="009751E2" w:rsidRDefault="009751E2" w:rsidP="009751E2">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3</w:t>
            </w:r>
          </w:p>
          <w:p w:rsidR="009751E2" w:rsidRDefault="009751E2" w:rsidP="009751E2">
            <w:pPr>
              <w:tabs>
                <w:tab w:val="left" w:pos="5812"/>
              </w:tabs>
            </w:pPr>
            <w:r>
              <w:rPr>
                <w:rFonts w:ascii="TimesNewRoman,Bold" w:hAnsi="TimesNewRoman,Bold" w:cs="TimesNewRoman,Bold"/>
                <w:b/>
                <w:bCs/>
                <w:sz w:val="16"/>
                <w:szCs w:val="16"/>
              </w:rPr>
              <w:t>(70% - 79%)</w:t>
            </w:r>
          </w:p>
        </w:tc>
        <w:tc>
          <w:tcPr>
            <w:tcW w:w="2401" w:type="dxa"/>
          </w:tcPr>
          <w:p w:rsidR="009751E2" w:rsidRDefault="009751E2" w:rsidP="009751E2">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4</w:t>
            </w:r>
          </w:p>
          <w:p w:rsidR="009751E2" w:rsidRDefault="009751E2" w:rsidP="009751E2">
            <w:pPr>
              <w:tabs>
                <w:tab w:val="left" w:pos="5812"/>
              </w:tabs>
            </w:pPr>
            <w:r>
              <w:rPr>
                <w:rFonts w:ascii="TimesNewRoman,Bold" w:hAnsi="TimesNewRoman,Bold" w:cs="TimesNewRoman,Bold"/>
                <w:b/>
                <w:bCs/>
                <w:sz w:val="16"/>
                <w:szCs w:val="16"/>
              </w:rPr>
              <w:t>(80% - 100%)</w:t>
            </w:r>
          </w:p>
        </w:tc>
      </w:tr>
      <w:tr w:rsidR="009751E2" w:rsidTr="005B1C96">
        <w:tc>
          <w:tcPr>
            <w:tcW w:w="1560" w:type="dxa"/>
          </w:tcPr>
          <w:p w:rsidR="009751E2" w:rsidRPr="002E4F36" w:rsidRDefault="009751E2" w:rsidP="009751E2">
            <w:pPr>
              <w:tabs>
                <w:tab w:val="left" w:pos="5812"/>
              </w:tabs>
              <w:jc w:val="left"/>
              <w:rPr>
                <w:b/>
              </w:rPr>
            </w:pPr>
            <w:r w:rsidRPr="002E4F36">
              <w:rPr>
                <w:b/>
              </w:rPr>
              <w:t>Application</w:t>
            </w:r>
          </w:p>
        </w:tc>
        <w:tc>
          <w:tcPr>
            <w:tcW w:w="2401" w:type="dxa"/>
          </w:tcPr>
          <w:p w:rsidR="009751E2" w:rsidRDefault="009751E2" w:rsidP="009751E2">
            <w:pPr>
              <w:tabs>
                <w:tab w:val="left" w:pos="5812"/>
              </w:tabs>
              <w:jc w:val="left"/>
            </w:pPr>
          </w:p>
        </w:tc>
        <w:tc>
          <w:tcPr>
            <w:tcW w:w="2401" w:type="dxa"/>
          </w:tcPr>
          <w:p w:rsidR="009751E2" w:rsidRDefault="009751E2" w:rsidP="009751E2">
            <w:pPr>
              <w:tabs>
                <w:tab w:val="left" w:pos="5812"/>
              </w:tabs>
              <w:jc w:val="left"/>
            </w:pPr>
          </w:p>
        </w:tc>
        <w:tc>
          <w:tcPr>
            <w:tcW w:w="2401" w:type="dxa"/>
          </w:tcPr>
          <w:p w:rsidR="009751E2" w:rsidRDefault="009751E2" w:rsidP="009751E2">
            <w:pPr>
              <w:tabs>
                <w:tab w:val="left" w:pos="5812"/>
              </w:tabs>
              <w:jc w:val="left"/>
            </w:pPr>
          </w:p>
        </w:tc>
        <w:tc>
          <w:tcPr>
            <w:tcW w:w="2401" w:type="dxa"/>
          </w:tcPr>
          <w:p w:rsidR="009751E2" w:rsidRDefault="009751E2" w:rsidP="009751E2">
            <w:pPr>
              <w:tabs>
                <w:tab w:val="left" w:pos="5812"/>
              </w:tabs>
              <w:jc w:val="left"/>
            </w:pPr>
          </w:p>
        </w:tc>
      </w:tr>
      <w:tr w:rsidR="009751E2" w:rsidTr="005B1C96">
        <w:tc>
          <w:tcPr>
            <w:tcW w:w="1560"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assess topic</w:t>
            </w:r>
          </w:p>
          <w:p w:rsidR="009751E2" w:rsidRDefault="009751E2" w:rsidP="009751E2">
            <w:pPr>
              <w:tabs>
                <w:tab w:val="left" w:pos="5812"/>
              </w:tabs>
              <w:jc w:val="left"/>
            </w:pPr>
            <w:r>
              <w:rPr>
                <w:rFonts w:ascii="Arial" w:hAnsi="Arial" w:cs="Arial"/>
                <w:sz w:val="16"/>
                <w:szCs w:val="16"/>
              </w:rPr>
              <w:t>information</w:t>
            </w:r>
          </w:p>
        </w:tc>
        <w:tc>
          <w:tcPr>
            <w:tcW w:w="2401" w:type="dxa"/>
          </w:tcPr>
          <w:p w:rsidR="009751E2" w:rsidRDefault="009751E2" w:rsidP="005B1C96">
            <w:pPr>
              <w:tabs>
                <w:tab w:val="left" w:pos="5812"/>
              </w:tabs>
              <w:autoSpaceDE w:val="0"/>
              <w:autoSpaceDN w:val="0"/>
              <w:adjustRightInd w:val="0"/>
              <w:jc w:val="left"/>
            </w:pPr>
            <w:r>
              <w:rPr>
                <w:rFonts w:ascii="Arial" w:hAnsi="Arial" w:cs="Arial"/>
                <w:sz w:val="16"/>
                <w:szCs w:val="16"/>
              </w:rPr>
              <w:t>assessment of topic information to determine main</w:t>
            </w:r>
            <w:r w:rsidR="005B1C96">
              <w:rPr>
                <w:rFonts w:ascii="Arial" w:hAnsi="Arial" w:cs="Arial"/>
                <w:sz w:val="16"/>
                <w:szCs w:val="16"/>
              </w:rPr>
              <w:t xml:space="preserve"> </w:t>
            </w:r>
            <w:r>
              <w:rPr>
                <w:rFonts w:ascii="Arial" w:hAnsi="Arial" w:cs="Arial"/>
                <w:sz w:val="16"/>
                <w:szCs w:val="16"/>
              </w:rPr>
              <w:t>ideas demonstrates limited</w:t>
            </w:r>
            <w:r w:rsidR="005B1C96">
              <w:rPr>
                <w:rFonts w:ascii="Arial" w:hAnsi="Arial" w:cs="Arial"/>
                <w:sz w:val="16"/>
                <w:szCs w:val="16"/>
              </w:rPr>
              <w:t xml:space="preserve"> </w:t>
            </w:r>
            <w:r>
              <w:rPr>
                <w:rFonts w:ascii="Arial" w:hAnsi="Arial" w:cs="Arial"/>
                <w:sz w:val="16"/>
                <w:szCs w:val="16"/>
              </w:rPr>
              <w:t>understanding</w:t>
            </w:r>
          </w:p>
        </w:tc>
        <w:tc>
          <w:tcPr>
            <w:tcW w:w="2401" w:type="dxa"/>
          </w:tcPr>
          <w:p w:rsidR="009751E2" w:rsidRDefault="009751E2" w:rsidP="005B1C96">
            <w:pPr>
              <w:tabs>
                <w:tab w:val="left" w:pos="5812"/>
              </w:tabs>
              <w:autoSpaceDE w:val="0"/>
              <w:autoSpaceDN w:val="0"/>
              <w:adjustRightInd w:val="0"/>
              <w:jc w:val="left"/>
            </w:pPr>
            <w:r>
              <w:rPr>
                <w:rFonts w:ascii="Arial" w:hAnsi="Arial" w:cs="Arial"/>
                <w:sz w:val="16"/>
                <w:szCs w:val="16"/>
              </w:rPr>
              <w:t>assessment of topic information to determine main</w:t>
            </w:r>
            <w:r w:rsidR="005B1C96">
              <w:rPr>
                <w:rFonts w:ascii="Arial" w:hAnsi="Arial" w:cs="Arial"/>
                <w:sz w:val="16"/>
                <w:szCs w:val="16"/>
              </w:rPr>
              <w:t xml:space="preserve"> </w:t>
            </w:r>
            <w:r>
              <w:rPr>
                <w:rFonts w:ascii="Arial" w:hAnsi="Arial" w:cs="Arial"/>
                <w:sz w:val="16"/>
                <w:szCs w:val="16"/>
              </w:rPr>
              <w:t>ideas demonstrates some</w:t>
            </w:r>
            <w:r w:rsidR="005B1C96">
              <w:rPr>
                <w:rFonts w:ascii="Arial" w:hAnsi="Arial" w:cs="Arial"/>
                <w:sz w:val="16"/>
                <w:szCs w:val="16"/>
              </w:rPr>
              <w:t xml:space="preserve"> </w:t>
            </w:r>
            <w:r>
              <w:rPr>
                <w:rFonts w:ascii="Arial" w:hAnsi="Arial" w:cs="Arial"/>
                <w:sz w:val="16"/>
                <w:szCs w:val="16"/>
              </w:rPr>
              <w:t>understanding</w:t>
            </w:r>
          </w:p>
        </w:tc>
        <w:tc>
          <w:tcPr>
            <w:tcW w:w="2401" w:type="dxa"/>
          </w:tcPr>
          <w:p w:rsidR="009751E2" w:rsidRDefault="009751E2" w:rsidP="005B1C96">
            <w:pPr>
              <w:tabs>
                <w:tab w:val="left" w:pos="5812"/>
              </w:tabs>
              <w:autoSpaceDE w:val="0"/>
              <w:autoSpaceDN w:val="0"/>
              <w:adjustRightInd w:val="0"/>
              <w:jc w:val="left"/>
            </w:pPr>
            <w:r>
              <w:rPr>
                <w:rFonts w:ascii="Arial" w:hAnsi="Arial" w:cs="Arial"/>
                <w:sz w:val="16"/>
                <w:szCs w:val="16"/>
              </w:rPr>
              <w:t>assessment of topic information to determine main</w:t>
            </w:r>
            <w:r w:rsidR="005B1C96">
              <w:rPr>
                <w:rFonts w:ascii="Arial" w:hAnsi="Arial" w:cs="Arial"/>
                <w:sz w:val="16"/>
                <w:szCs w:val="16"/>
              </w:rPr>
              <w:t xml:space="preserve"> ideas demonstrates considerable u</w:t>
            </w:r>
            <w:r>
              <w:rPr>
                <w:rFonts w:ascii="Arial" w:hAnsi="Arial" w:cs="Arial"/>
                <w:sz w:val="16"/>
                <w:szCs w:val="16"/>
              </w:rPr>
              <w:t>nderstanding</w:t>
            </w:r>
          </w:p>
        </w:tc>
        <w:tc>
          <w:tcPr>
            <w:tcW w:w="2401" w:type="dxa"/>
          </w:tcPr>
          <w:p w:rsidR="009751E2" w:rsidRDefault="009751E2" w:rsidP="005B1C96">
            <w:pPr>
              <w:tabs>
                <w:tab w:val="left" w:pos="5812"/>
              </w:tabs>
              <w:autoSpaceDE w:val="0"/>
              <w:autoSpaceDN w:val="0"/>
              <w:adjustRightInd w:val="0"/>
              <w:jc w:val="left"/>
            </w:pPr>
            <w:r>
              <w:rPr>
                <w:rFonts w:ascii="Arial" w:hAnsi="Arial" w:cs="Arial"/>
                <w:sz w:val="16"/>
                <w:szCs w:val="16"/>
              </w:rPr>
              <w:t>assessment of topic information to determine main</w:t>
            </w:r>
            <w:r w:rsidR="005B1C96">
              <w:rPr>
                <w:rFonts w:ascii="Arial" w:hAnsi="Arial" w:cs="Arial"/>
                <w:sz w:val="16"/>
                <w:szCs w:val="16"/>
              </w:rPr>
              <w:t xml:space="preserve"> </w:t>
            </w:r>
            <w:r>
              <w:rPr>
                <w:rFonts w:ascii="Arial" w:hAnsi="Arial" w:cs="Arial"/>
                <w:sz w:val="16"/>
                <w:szCs w:val="16"/>
              </w:rPr>
              <w:t>ideas demonstrates thorough</w:t>
            </w:r>
            <w:r w:rsidR="005B1C96">
              <w:rPr>
                <w:rFonts w:ascii="Arial" w:hAnsi="Arial" w:cs="Arial"/>
                <w:sz w:val="16"/>
                <w:szCs w:val="16"/>
              </w:rPr>
              <w:t xml:space="preserve"> </w:t>
            </w:r>
            <w:r>
              <w:rPr>
                <w:rFonts w:ascii="Arial" w:hAnsi="Arial" w:cs="Arial"/>
                <w:sz w:val="16"/>
                <w:szCs w:val="16"/>
              </w:rPr>
              <w:t>understanding</w:t>
            </w:r>
          </w:p>
        </w:tc>
      </w:tr>
      <w:tr w:rsidR="009751E2" w:rsidTr="005B1C96">
        <w:tc>
          <w:tcPr>
            <w:tcW w:w="1560"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Evaluate information to</w:t>
            </w:r>
          </w:p>
          <w:p w:rsidR="009751E2" w:rsidRDefault="009751E2" w:rsidP="009751E2">
            <w:pPr>
              <w:tabs>
                <w:tab w:val="left" w:pos="5812"/>
              </w:tabs>
              <w:jc w:val="left"/>
            </w:pPr>
            <w:r>
              <w:rPr>
                <w:rFonts w:ascii="Arial" w:hAnsi="Arial" w:cs="Arial"/>
                <w:sz w:val="16"/>
                <w:szCs w:val="16"/>
              </w:rPr>
              <w:t>support opinions</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9751E2" w:rsidRDefault="009751E2" w:rsidP="009751E2">
            <w:pPr>
              <w:tabs>
                <w:tab w:val="left" w:pos="5812"/>
              </w:tabs>
              <w:autoSpaceDE w:val="0"/>
              <w:autoSpaceDN w:val="0"/>
              <w:adjustRightInd w:val="0"/>
              <w:jc w:val="left"/>
            </w:pPr>
            <w:r>
              <w:rPr>
                <w:rFonts w:ascii="Arial" w:hAnsi="Arial" w:cs="Arial"/>
                <w:sz w:val="16"/>
                <w:szCs w:val="16"/>
              </w:rPr>
              <w:t>provides limited support of opinions</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9751E2" w:rsidRDefault="009751E2" w:rsidP="009751E2">
            <w:pPr>
              <w:tabs>
                <w:tab w:val="left" w:pos="5812"/>
              </w:tabs>
              <w:autoSpaceDE w:val="0"/>
              <w:autoSpaceDN w:val="0"/>
              <w:adjustRightInd w:val="0"/>
              <w:jc w:val="left"/>
            </w:pPr>
            <w:r>
              <w:rPr>
                <w:rFonts w:ascii="Arial" w:hAnsi="Arial" w:cs="Arial"/>
                <w:sz w:val="16"/>
                <w:szCs w:val="16"/>
              </w:rPr>
              <w:t>provides some support of opinions</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provides considerable</w:t>
            </w:r>
          </w:p>
          <w:p w:rsidR="009751E2" w:rsidRDefault="009751E2" w:rsidP="009751E2">
            <w:pPr>
              <w:tabs>
                <w:tab w:val="left" w:pos="5812"/>
              </w:tabs>
              <w:jc w:val="left"/>
            </w:pPr>
            <w:r>
              <w:rPr>
                <w:rFonts w:ascii="Arial" w:hAnsi="Arial" w:cs="Arial"/>
                <w:sz w:val="16"/>
                <w:szCs w:val="16"/>
              </w:rPr>
              <w:t>support of opinions</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9751E2" w:rsidRDefault="009751E2" w:rsidP="009751E2">
            <w:pPr>
              <w:tabs>
                <w:tab w:val="left" w:pos="5812"/>
              </w:tabs>
              <w:autoSpaceDE w:val="0"/>
              <w:autoSpaceDN w:val="0"/>
              <w:adjustRightInd w:val="0"/>
              <w:jc w:val="left"/>
            </w:pPr>
            <w:r>
              <w:rPr>
                <w:rFonts w:ascii="Arial" w:hAnsi="Arial" w:cs="Arial"/>
                <w:sz w:val="16"/>
                <w:szCs w:val="16"/>
              </w:rPr>
              <w:t>provides thorough support of opinions</w:t>
            </w:r>
          </w:p>
        </w:tc>
      </w:tr>
      <w:tr w:rsidR="009751E2" w:rsidTr="005B1C96">
        <w:tc>
          <w:tcPr>
            <w:tcW w:w="1560"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assess the impact</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of topic on society</w:t>
            </w:r>
          </w:p>
          <w:p w:rsidR="009751E2" w:rsidRDefault="009751E2" w:rsidP="009751E2">
            <w:pPr>
              <w:tabs>
                <w:tab w:val="left" w:pos="5812"/>
              </w:tabs>
              <w:autoSpaceDE w:val="0"/>
              <w:autoSpaceDN w:val="0"/>
              <w:adjustRightInd w:val="0"/>
              <w:jc w:val="left"/>
            </w:pPr>
            <w:r>
              <w:rPr>
                <w:rFonts w:ascii="Arial" w:hAnsi="Arial" w:cs="Arial"/>
                <w:sz w:val="16"/>
                <w:szCs w:val="16"/>
              </w:rPr>
              <w:t>and the environment</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 xml:space="preserve">demonstrates little </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understanding of the impact of topic on society and the</w:t>
            </w:r>
          </w:p>
          <w:p w:rsidR="009751E2" w:rsidRDefault="009751E2" w:rsidP="009751E2">
            <w:pPr>
              <w:tabs>
                <w:tab w:val="left" w:pos="5812"/>
              </w:tabs>
              <w:jc w:val="left"/>
            </w:pPr>
            <w:r>
              <w:rPr>
                <w:rFonts w:ascii="Arial" w:hAnsi="Arial" w:cs="Arial"/>
                <w:sz w:val="16"/>
                <w:szCs w:val="16"/>
              </w:rPr>
              <w:t>environment</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demonstrates a partial</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understanding of the impact of topic on society and the</w:t>
            </w:r>
          </w:p>
          <w:p w:rsidR="009751E2" w:rsidRDefault="009751E2" w:rsidP="009751E2">
            <w:pPr>
              <w:tabs>
                <w:tab w:val="left" w:pos="5812"/>
              </w:tabs>
              <w:jc w:val="left"/>
            </w:pPr>
            <w:r>
              <w:rPr>
                <w:rFonts w:ascii="Arial" w:hAnsi="Arial" w:cs="Arial"/>
                <w:sz w:val="16"/>
                <w:szCs w:val="16"/>
              </w:rPr>
              <w:t>environment</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analyze, assess and discuss the impact of the</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topic on society and the</w:t>
            </w:r>
          </w:p>
          <w:p w:rsidR="009751E2" w:rsidRDefault="009751E2" w:rsidP="009751E2">
            <w:pPr>
              <w:tabs>
                <w:tab w:val="left" w:pos="5812"/>
              </w:tabs>
              <w:jc w:val="both"/>
            </w:pPr>
            <w:r>
              <w:rPr>
                <w:rFonts w:ascii="Arial" w:hAnsi="Arial" w:cs="Arial"/>
                <w:sz w:val="16"/>
                <w:szCs w:val="16"/>
              </w:rPr>
              <w:t>environment</w:t>
            </w:r>
          </w:p>
        </w:tc>
        <w:tc>
          <w:tcPr>
            <w:tcW w:w="2401" w:type="dxa"/>
          </w:tcPr>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analyze, assess and</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evaluate the impact of the topic on society and the</w:t>
            </w:r>
          </w:p>
          <w:p w:rsidR="009751E2" w:rsidRDefault="009751E2" w:rsidP="009751E2">
            <w:pPr>
              <w:tabs>
                <w:tab w:val="left" w:pos="5812"/>
              </w:tabs>
              <w:autoSpaceDE w:val="0"/>
              <w:autoSpaceDN w:val="0"/>
              <w:adjustRightInd w:val="0"/>
              <w:jc w:val="left"/>
              <w:rPr>
                <w:rFonts w:ascii="Arial" w:hAnsi="Arial" w:cs="Arial"/>
                <w:sz w:val="16"/>
                <w:szCs w:val="16"/>
              </w:rPr>
            </w:pPr>
            <w:r>
              <w:rPr>
                <w:rFonts w:ascii="Arial" w:hAnsi="Arial" w:cs="Arial"/>
                <w:sz w:val="16"/>
                <w:szCs w:val="16"/>
              </w:rPr>
              <w:t>environment, extrapolates</w:t>
            </w:r>
          </w:p>
          <w:p w:rsidR="009751E2" w:rsidRDefault="009751E2" w:rsidP="009751E2">
            <w:pPr>
              <w:tabs>
                <w:tab w:val="left" w:pos="5812"/>
              </w:tabs>
              <w:jc w:val="left"/>
            </w:pPr>
            <w:r>
              <w:rPr>
                <w:rFonts w:ascii="Arial" w:hAnsi="Arial" w:cs="Arial"/>
                <w:sz w:val="16"/>
                <w:szCs w:val="16"/>
              </w:rPr>
              <w:t>predictions</w:t>
            </w:r>
          </w:p>
        </w:tc>
      </w:tr>
    </w:tbl>
    <w:p w:rsidR="009751E2" w:rsidRPr="00023F1A" w:rsidRDefault="009751E2" w:rsidP="009751E2">
      <w:pPr>
        <w:pStyle w:val="customstyle1"/>
        <w:tabs>
          <w:tab w:val="left" w:pos="5812"/>
        </w:tabs>
        <w:spacing w:before="0" w:beforeAutospacing="0" w:after="0" w:afterAutospacing="0"/>
        <w:ind w:left="720"/>
        <w:rPr>
          <w:rFonts w:asciiTheme="minorHAnsi" w:hAnsiTheme="minorHAnsi" w:cstheme="minorHAnsi"/>
          <w:sz w:val="22"/>
          <w:szCs w:val="22"/>
        </w:rPr>
      </w:pPr>
    </w:p>
    <w:p w:rsidR="00F8131E" w:rsidRDefault="00733F04" w:rsidP="00733F04">
      <w:pPr>
        <w:pStyle w:val="customstyle1"/>
        <w:tabs>
          <w:tab w:val="left" w:pos="5812"/>
        </w:tabs>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Question #3:  </w:t>
      </w:r>
      <w:proofErr w:type="spellStart"/>
      <w:r w:rsidR="00F8131E" w:rsidRPr="00023F1A">
        <w:rPr>
          <w:rFonts w:asciiTheme="minorHAnsi" w:hAnsiTheme="minorHAnsi" w:cstheme="minorHAnsi"/>
          <w:b/>
          <w:sz w:val="22"/>
          <w:szCs w:val="22"/>
        </w:rPr>
        <w:t>EnviroPig</w:t>
      </w:r>
      <w:proofErr w:type="spellEnd"/>
      <w:r w:rsidR="00F8131E" w:rsidRPr="00023F1A">
        <w:rPr>
          <w:rFonts w:asciiTheme="minorHAnsi" w:hAnsiTheme="minorHAnsi" w:cstheme="minorHAnsi"/>
          <w:b/>
          <w:sz w:val="22"/>
          <w:szCs w:val="22"/>
        </w:rPr>
        <w:t>-</w:t>
      </w:r>
      <w:r w:rsidR="009751E2">
        <w:rPr>
          <w:rFonts w:asciiTheme="minorHAnsi" w:hAnsiTheme="minorHAnsi" w:cstheme="minorHAnsi"/>
          <w:b/>
          <w:sz w:val="22"/>
          <w:szCs w:val="22"/>
        </w:rPr>
        <w:t xml:space="preserve">Close to Home:  </w:t>
      </w:r>
      <w:r w:rsidR="00F8131E" w:rsidRPr="00023F1A">
        <w:rPr>
          <w:rFonts w:asciiTheme="minorHAnsi" w:hAnsiTheme="minorHAnsi" w:cstheme="minorHAnsi"/>
          <w:sz w:val="22"/>
          <w:szCs w:val="22"/>
        </w:rPr>
        <w:t>University of Guelph</w:t>
      </w:r>
    </w:p>
    <w:p w:rsidR="009751E2" w:rsidRDefault="00641EC3" w:rsidP="00733F04">
      <w:pPr>
        <w:pStyle w:val="customstyle1"/>
        <w:tabs>
          <w:tab w:val="left" w:pos="5812"/>
        </w:tabs>
        <w:spacing w:before="0" w:beforeAutospacing="0" w:after="0" w:afterAutospacing="0"/>
        <w:ind w:left="142"/>
        <w:rPr>
          <w:rFonts w:asciiTheme="minorHAnsi" w:hAnsiTheme="minorHAnsi" w:cstheme="minorHAnsi"/>
          <w:sz w:val="22"/>
          <w:szCs w:val="22"/>
        </w:rPr>
      </w:pPr>
      <w:r>
        <w:rPr>
          <w:rFonts w:asciiTheme="minorHAnsi" w:hAnsiTheme="minorHAnsi" w:cstheme="minorHAnsi"/>
          <w:sz w:val="22"/>
          <w:szCs w:val="22"/>
        </w:rPr>
        <w:t>Read the</w:t>
      </w:r>
      <w:r w:rsidR="009751E2">
        <w:rPr>
          <w:rFonts w:asciiTheme="minorHAnsi" w:hAnsiTheme="minorHAnsi" w:cstheme="minorHAnsi"/>
          <w:sz w:val="22"/>
          <w:szCs w:val="22"/>
        </w:rPr>
        <w:t xml:space="preserve"> links provided on the class portal-keep in mind the source for each reading.</w:t>
      </w:r>
    </w:p>
    <w:p w:rsidR="009751E2" w:rsidRDefault="009751E2" w:rsidP="00733F04">
      <w:pPr>
        <w:pStyle w:val="customstyle1"/>
        <w:tabs>
          <w:tab w:val="left" w:pos="5812"/>
        </w:tabs>
        <w:spacing w:before="0" w:beforeAutospacing="0" w:after="0" w:afterAutospacing="0"/>
        <w:ind w:left="142"/>
        <w:rPr>
          <w:rFonts w:asciiTheme="minorHAnsi" w:hAnsiTheme="minorHAnsi" w:cstheme="minorHAnsi"/>
          <w:sz w:val="22"/>
          <w:szCs w:val="22"/>
        </w:rPr>
      </w:pPr>
    </w:p>
    <w:p w:rsidR="00A268A4" w:rsidRDefault="00A268A4" w:rsidP="00733F04">
      <w:pPr>
        <w:pStyle w:val="customstyle1"/>
        <w:tabs>
          <w:tab w:val="left" w:pos="5812"/>
        </w:tabs>
        <w:spacing w:before="0" w:beforeAutospacing="0" w:after="0" w:afterAutospacing="0"/>
        <w:ind w:left="142"/>
        <w:rPr>
          <w:rFonts w:asciiTheme="minorHAnsi" w:hAnsiTheme="minorHAnsi" w:cstheme="minorHAnsi"/>
          <w:sz w:val="22"/>
          <w:szCs w:val="22"/>
        </w:rPr>
      </w:pPr>
      <w:r>
        <w:rPr>
          <w:rFonts w:asciiTheme="minorHAnsi" w:hAnsiTheme="minorHAnsi" w:cstheme="minorHAnsi"/>
          <w:sz w:val="22"/>
          <w:szCs w:val="22"/>
        </w:rPr>
        <w:t>In a paragraph or two, d</w:t>
      </w:r>
      <w:r w:rsidR="00641EC3">
        <w:rPr>
          <w:rFonts w:asciiTheme="minorHAnsi" w:hAnsiTheme="minorHAnsi" w:cstheme="minorHAnsi"/>
          <w:sz w:val="22"/>
          <w:szCs w:val="22"/>
        </w:rPr>
        <w:t xml:space="preserve">iscuss your thoughts on these </w:t>
      </w:r>
      <w:r>
        <w:rPr>
          <w:rFonts w:asciiTheme="minorHAnsi" w:hAnsiTheme="minorHAnsi" w:cstheme="minorHAnsi"/>
          <w:sz w:val="22"/>
          <w:szCs w:val="22"/>
        </w:rPr>
        <w:t>articles (feel free to use other sources as well</w:t>
      </w:r>
      <w:r w:rsidR="00641EC3">
        <w:rPr>
          <w:rFonts w:asciiTheme="minorHAnsi" w:hAnsiTheme="minorHAnsi" w:cstheme="minorHAnsi"/>
          <w:sz w:val="22"/>
          <w:szCs w:val="22"/>
        </w:rPr>
        <w:t>)</w:t>
      </w:r>
      <w:r>
        <w:rPr>
          <w:rFonts w:asciiTheme="minorHAnsi" w:hAnsiTheme="minorHAnsi" w:cstheme="minorHAnsi"/>
          <w:sz w:val="22"/>
          <w:szCs w:val="22"/>
        </w:rPr>
        <w:t xml:space="preserve">.  </w:t>
      </w:r>
    </w:p>
    <w:p w:rsidR="00F8131E" w:rsidRDefault="00A268A4" w:rsidP="00733F04">
      <w:pPr>
        <w:pStyle w:val="customstyle1"/>
        <w:tabs>
          <w:tab w:val="left" w:pos="5812"/>
        </w:tabs>
        <w:spacing w:before="0" w:beforeAutospacing="0" w:after="0" w:afterAutospacing="0"/>
        <w:ind w:left="142"/>
        <w:rPr>
          <w:rFonts w:asciiTheme="minorHAnsi" w:hAnsiTheme="minorHAnsi" w:cstheme="minorHAnsi"/>
          <w:sz w:val="22"/>
          <w:szCs w:val="22"/>
        </w:rPr>
      </w:pPr>
      <w:r>
        <w:rPr>
          <w:rFonts w:asciiTheme="minorHAnsi" w:hAnsiTheme="minorHAnsi" w:cstheme="minorHAnsi"/>
          <w:sz w:val="22"/>
          <w:szCs w:val="22"/>
        </w:rPr>
        <w:t>Do you think this is “useful” research?  Who benefits most from this type of research?  If these pigs are allowed to be grown commercially and therefore their meat will end up on the grocery store shelf-</w:t>
      </w:r>
      <w:r w:rsidR="002E4F36" w:rsidRPr="00023F1A">
        <w:rPr>
          <w:rFonts w:asciiTheme="minorHAnsi" w:hAnsiTheme="minorHAnsi" w:cstheme="minorHAnsi"/>
          <w:sz w:val="22"/>
          <w:szCs w:val="22"/>
        </w:rPr>
        <w:t xml:space="preserve"> do the unknown risks to humans/other organisms </w:t>
      </w:r>
      <w:r w:rsidR="00F8131E" w:rsidRPr="00023F1A">
        <w:rPr>
          <w:rFonts w:asciiTheme="minorHAnsi" w:hAnsiTheme="minorHAnsi" w:cstheme="minorHAnsi"/>
          <w:sz w:val="22"/>
          <w:szCs w:val="22"/>
        </w:rPr>
        <w:t>outweigh the environmental benefits?</w:t>
      </w:r>
      <w:r w:rsidR="005B1C96">
        <w:rPr>
          <w:rFonts w:asciiTheme="minorHAnsi" w:hAnsiTheme="minorHAnsi" w:cstheme="minorHAnsi"/>
          <w:sz w:val="22"/>
          <w:szCs w:val="22"/>
        </w:rPr>
        <w:t xml:space="preserve">   </w:t>
      </w:r>
      <w:r w:rsidR="00641EC3">
        <w:rPr>
          <w:rFonts w:asciiTheme="minorHAnsi" w:hAnsiTheme="minorHAnsi" w:cstheme="minorHAnsi"/>
          <w:sz w:val="22"/>
          <w:szCs w:val="22"/>
        </w:rPr>
        <w:t xml:space="preserve">Does the Catholic Church support this type of research?  </w:t>
      </w:r>
      <w:r w:rsidR="005B1C96">
        <w:rPr>
          <w:rFonts w:asciiTheme="minorHAnsi" w:hAnsiTheme="minorHAnsi" w:cstheme="minorHAnsi"/>
          <w:sz w:val="22"/>
          <w:szCs w:val="22"/>
        </w:rPr>
        <w:t>Is this type of research important?</w:t>
      </w:r>
    </w:p>
    <w:p w:rsidR="005B1C96" w:rsidRDefault="005B1C96" w:rsidP="00A268A4">
      <w:pPr>
        <w:pStyle w:val="customstyle1"/>
        <w:tabs>
          <w:tab w:val="left" w:pos="5812"/>
        </w:tabs>
        <w:spacing w:before="0" w:beforeAutospacing="0" w:after="0" w:afterAutospacing="0"/>
        <w:ind w:left="720"/>
        <w:rPr>
          <w:rFonts w:asciiTheme="minorHAnsi" w:hAnsiTheme="minorHAnsi" w:cstheme="minorHAnsi"/>
          <w:sz w:val="22"/>
          <w:szCs w:val="22"/>
        </w:rPr>
      </w:pPr>
    </w:p>
    <w:tbl>
      <w:tblPr>
        <w:tblStyle w:val="TableGrid"/>
        <w:tblW w:w="11164" w:type="dxa"/>
        <w:tblInd w:w="-34" w:type="dxa"/>
        <w:tblLook w:val="04A0" w:firstRow="1" w:lastRow="0" w:firstColumn="1" w:lastColumn="0" w:noHBand="0" w:noVBand="1"/>
      </w:tblPr>
      <w:tblGrid>
        <w:gridCol w:w="1560"/>
        <w:gridCol w:w="2401"/>
        <w:gridCol w:w="2401"/>
        <w:gridCol w:w="2401"/>
        <w:gridCol w:w="2401"/>
      </w:tblGrid>
      <w:tr w:rsidR="005B1C96" w:rsidTr="006326C8">
        <w:tc>
          <w:tcPr>
            <w:tcW w:w="1560" w:type="dxa"/>
          </w:tcPr>
          <w:p w:rsidR="005B1C96" w:rsidRDefault="005B1C96" w:rsidP="006326C8">
            <w:pPr>
              <w:tabs>
                <w:tab w:val="left" w:pos="5812"/>
              </w:tabs>
              <w:jc w:val="left"/>
            </w:pPr>
            <w:r>
              <w:rPr>
                <w:rFonts w:ascii="TimesNewRoman,Bold" w:hAnsi="TimesNewRoman,Bold" w:cs="TimesNewRoman,Bold"/>
                <w:b/>
                <w:bCs/>
                <w:sz w:val="16"/>
                <w:szCs w:val="16"/>
              </w:rPr>
              <w:t>Criteria</w:t>
            </w:r>
          </w:p>
        </w:tc>
        <w:tc>
          <w:tcPr>
            <w:tcW w:w="2401" w:type="dxa"/>
          </w:tcPr>
          <w:p w:rsidR="005B1C96" w:rsidRDefault="005B1C96" w:rsidP="006326C8">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1 Mark</w:t>
            </w:r>
          </w:p>
          <w:p w:rsidR="005B1C96" w:rsidRDefault="005B1C96" w:rsidP="006326C8">
            <w:pPr>
              <w:tabs>
                <w:tab w:val="left" w:pos="5812"/>
              </w:tabs>
            </w:pPr>
            <w:r>
              <w:rPr>
                <w:rFonts w:ascii="TimesNewRoman,Bold" w:hAnsi="TimesNewRoman,Bold" w:cs="TimesNewRoman,Bold"/>
                <w:b/>
                <w:bCs/>
                <w:sz w:val="16"/>
                <w:szCs w:val="16"/>
              </w:rPr>
              <w:t>(50% - 59%)</w:t>
            </w:r>
          </w:p>
        </w:tc>
        <w:tc>
          <w:tcPr>
            <w:tcW w:w="2401" w:type="dxa"/>
          </w:tcPr>
          <w:p w:rsidR="005B1C96" w:rsidRDefault="005B1C96" w:rsidP="006326C8">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2</w:t>
            </w:r>
          </w:p>
          <w:p w:rsidR="005B1C96" w:rsidRDefault="005B1C96" w:rsidP="006326C8">
            <w:pPr>
              <w:tabs>
                <w:tab w:val="left" w:pos="5812"/>
              </w:tabs>
            </w:pPr>
            <w:r>
              <w:rPr>
                <w:rFonts w:ascii="TimesNewRoman,Bold" w:hAnsi="TimesNewRoman,Bold" w:cs="TimesNewRoman,Bold"/>
                <w:b/>
                <w:bCs/>
                <w:sz w:val="16"/>
                <w:szCs w:val="16"/>
              </w:rPr>
              <w:t>(60% - 69%)</w:t>
            </w:r>
          </w:p>
        </w:tc>
        <w:tc>
          <w:tcPr>
            <w:tcW w:w="2401" w:type="dxa"/>
          </w:tcPr>
          <w:p w:rsidR="005B1C96" w:rsidRDefault="005B1C96" w:rsidP="006326C8">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3</w:t>
            </w:r>
          </w:p>
          <w:p w:rsidR="005B1C96" w:rsidRDefault="005B1C96" w:rsidP="006326C8">
            <w:pPr>
              <w:tabs>
                <w:tab w:val="left" w:pos="5812"/>
              </w:tabs>
            </w:pPr>
            <w:r>
              <w:rPr>
                <w:rFonts w:ascii="TimesNewRoman,Bold" w:hAnsi="TimesNewRoman,Bold" w:cs="TimesNewRoman,Bold"/>
                <w:b/>
                <w:bCs/>
                <w:sz w:val="16"/>
                <w:szCs w:val="16"/>
              </w:rPr>
              <w:t>(70% - 79%)</w:t>
            </w:r>
          </w:p>
        </w:tc>
        <w:tc>
          <w:tcPr>
            <w:tcW w:w="2401" w:type="dxa"/>
          </w:tcPr>
          <w:p w:rsidR="005B1C96" w:rsidRDefault="005B1C96" w:rsidP="006326C8">
            <w:pPr>
              <w:tabs>
                <w:tab w:val="left" w:pos="5812"/>
              </w:tabs>
              <w:autoSpaceDE w:val="0"/>
              <w:autoSpaceDN w:val="0"/>
              <w:adjustRightInd w:val="0"/>
              <w:jc w:val="left"/>
              <w:rPr>
                <w:rFonts w:ascii="TimesNewRoman,Bold" w:hAnsi="TimesNewRoman,Bold" w:cs="TimesNewRoman,Bold"/>
                <w:b/>
                <w:bCs/>
                <w:sz w:val="16"/>
                <w:szCs w:val="16"/>
              </w:rPr>
            </w:pPr>
            <w:r>
              <w:rPr>
                <w:rFonts w:ascii="TimesNewRoman,Bold" w:hAnsi="TimesNewRoman,Bold" w:cs="TimesNewRoman,Bold"/>
                <w:b/>
                <w:bCs/>
                <w:sz w:val="16"/>
                <w:szCs w:val="16"/>
              </w:rPr>
              <w:t>Level 4</w:t>
            </w:r>
          </w:p>
          <w:p w:rsidR="005B1C96" w:rsidRDefault="005B1C96" w:rsidP="006326C8">
            <w:pPr>
              <w:tabs>
                <w:tab w:val="left" w:pos="5812"/>
              </w:tabs>
            </w:pPr>
            <w:r>
              <w:rPr>
                <w:rFonts w:ascii="TimesNewRoman,Bold" w:hAnsi="TimesNewRoman,Bold" w:cs="TimesNewRoman,Bold"/>
                <w:b/>
                <w:bCs/>
                <w:sz w:val="16"/>
                <w:szCs w:val="16"/>
              </w:rPr>
              <w:t>(80% - 100%)</w:t>
            </w:r>
          </w:p>
        </w:tc>
      </w:tr>
      <w:tr w:rsidR="005B1C96" w:rsidTr="006326C8">
        <w:tc>
          <w:tcPr>
            <w:tcW w:w="1560" w:type="dxa"/>
          </w:tcPr>
          <w:p w:rsidR="005B1C96" w:rsidRPr="002E4F36" w:rsidRDefault="005B1C96" w:rsidP="006326C8">
            <w:pPr>
              <w:tabs>
                <w:tab w:val="left" w:pos="5812"/>
              </w:tabs>
              <w:jc w:val="left"/>
              <w:rPr>
                <w:b/>
              </w:rPr>
            </w:pPr>
            <w:r w:rsidRPr="002E4F36">
              <w:rPr>
                <w:b/>
              </w:rPr>
              <w:t>Application</w:t>
            </w:r>
          </w:p>
        </w:tc>
        <w:tc>
          <w:tcPr>
            <w:tcW w:w="2401" w:type="dxa"/>
          </w:tcPr>
          <w:p w:rsidR="005B1C96" w:rsidRDefault="005B1C96" w:rsidP="006326C8">
            <w:pPr>
              <w:tabs>
                <w:tab w:val="left" w:pos="5812"/>
              </w:tabs>
              <w:jc w:val="left"/>
            </w:pPr>
          </w:p>
        </w:tc>
        <w:tc>
          <w:tcPr>
            <w:tcW w:w="2401" w:type="dxa"/>
          </w:tcPr>
          <w:p w:rsidR="005B1C96" w:rsidRDefault="005B1C96" w:rsidP="006326C8">
            <w:pPr>
              <w:tabs>
                <w:tab w:val="left" w:pos="5812"/>
              </w:tabs>
              <w:jc w:val="left"/>
            </w:pPr>
          </w:p>
        </w:tc>
        <w:tc>
          <w:tcPr>
            <w:tcW w:w="2401" w:type="dxa"/>
          </w:tcPr>
          <w:p w:rsidR="005B1C96" w:rsidRDefault="005B1C96" w:rsidP="006326C8">
            <w:pPr>
              <w:tabs>
                <w:tab w:val="left" w:pos="5812"/>
              </w:tabs>
              <w:jc w:val="left"/>
            </w:pPr>
          </w:p>
        </w:tc>
        <w:tc>
          <w:tcPr>
            <w:tcW w:w="2401" w:type="dxa"/>
          </w:tcPr>
          <w:p w:rsidR="005B1C96" w:rsidRDefault="005B1C96" w:rsidP="006326C8">
            <w:pPr>
              <w:tabs>
                <w:tab w:val="left" w:pos="5812"/>
              </w:tabs>
              <w:jc w:val="left"/>
            </w:pPr>
          </w:p>
        </w:tc>
      </w:tr>
      <w:tr w:rsidR="005B1C96" w:rsidTr="006326C8">
        <w:tc>
          <w:tcPr>
            <w:tcW w:w="1560"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assess topic</w:t>
            </w:r>
          </w:p>
          <w:p w:rsidR="005B1C96" w:rsidRDefault="005B1C96" w:rsidP="006326C8">
            <w:pPr>
              <w:tabs>
                <w:tab w:val="left" w:pos="5812"/>
              </w:tabs>
              <w:jc w:val="left"/>
            </w:pPr>
            <w:r>
              <w:rPr>
                <w:rFonts w:ascii="Arial" w:hAnsi="Arial" w:cs="Arial"/>
                <w:sz w:val="16"/>
                <w:szCs w:val="16"/>
              </w:rPr>
              <w:t>information</w:t>
            </w:r>
          </w:p>
        </w:tc>
        <w:tc>
          <w:tcPr>
            <w:tcW w:w="2401" w:type="dxa"/>
          </w:tcPr>
          <w:p w:rsidR="005B1C96" w:rsidRDefault="005B1C96" w:rsidP="006326C8">
            <w:pPr>
              <w:tabs>
                <w:tab w:val="left" w:pos="5812"/>
              </w:tabs>
              <w:autoSpaceDE w:val="0"/>
              <w:autoSpaceDN w:val="0"/>
              <w:adjustRightInd w:val="0"/>
              <w:jc w:val="left"/>
            </w:pPr>
            <w:r>
              <w:rPr>
                <w:rFonts w:ascii="Arial" w:hAnsi="Arial" w:cs="Arial"/>
                <w:sz w:val="16"/>
                <w:szCs w:val="16"/>
              </w:rPr>
              <w:t>assessment of topic information to determine main ideas demonstrates limited understanding</w:t>
            </w:r>
          </w:p>
        </w:tc>
        <w:tc>
          <w:tcPr>
            <w:tcW w:w="2401" w:type="dxa"/>
          </w:tcPr>
          <w:p w:rsidR="005B1C96" w:rsidRDefault="005B1C96" w:rsidP="006326C8">
            <w:pPr>
              <w:tabs>
                <w:tab w:val="left" w:pos="5812"/>
              </w:tabs>
              <w:autoSpaceDE w:val="0"/>
              <w:autoSpaceDN w:val="0"/>
              <w:adjustRightInd w:val="0"/>
              <w:jc w:val="left"/>
            </w:pPr>
            <w:r>
              <w:rPr>
                <w:rFonts w:ascii="Arial" w:hAnsi="Arial" w:cs="Arial"/>
                <w:sz w:val="16"/>
                <w:szCs w:val="16"/>
              </w:rPr>
              <w:t>assessment of topic information to determine main ideas demonstrates some understanding</w:t>
            </w:r>
          </w:p>
        </w:tc>
        <w:tc>
          <w:tcPr>
            <w:tcW w:w="2401" w:type="dxa"/>
          </w:tcPr>
          <w:p w:rsidR="005B1C96" w:rsidRDefault="005B1C96" w:rsidP="006326C8">
            <w:pPr>
              <w:tabs>
                <w:tab w:val="left" w:pos="5812"/>
              </w:tabs>
              <w:autoSpaceDE w:val="0"/>
              <w:autoSpaceDN w:val="0"/>
              <w:adjustRightInd w:val="0"/>
              <w:jc w:val="left"/>
            </w:pPr>
            <w:r>
              <w:rPr>
                <w:rFonts w:ascii="Arial" w:hAnsi="Arial" w:cs="Arial"/>
                <w:sz w:val="16"/>
                <w:szCs w:val="16"/>
              </w:rPr>
              <w:t>assessment of topic information to determine main ideas demonstrates considerable understanding</w:t>
            </w:r>
          </w:p>
        </w:tc>
        <w:tc>
          <w:tcPr>
            <w:tcW w:w="2401" w:type="dxa"/>
          </w:tcPr>
          <w:p w:rsidR="005B1C96" w:rsidRDefault="005B1C96" w:rsidP="006326C8">
            <w:pPr>
              <w:tabs>
                <w:tab w:val="left" w:pos="5812"/>
              </w:tabs>
              <w:autoSpaceDE w:val="0"/>
              <w:autoSpaceDN w:val="0"/>
              <w:adjustRightInd w:val="0"/>
              <w:jc w:val="left"/>
            </w:pPr>
            <w:r>
              <w:rPr>
                <w:rFonts w:ascii="Arial" w:hAnsi="Arial" w:cs="Arial"/>
                <w:sz w:val="16"/>
                <w:szCs w:val="16"/>
              </w:rPr>
              <w:t>assessment of topic information to determine main ideas demonstrates thorough understanding</w:t>
            </w:r>
          </w:p>
        </w:tc>
      </w:tr>
      <w:tr w:rsidR="005B1C96" w:rsidTr="006326C8">
        <w:tc>
          <w:tcPr>
            <w:tcW w:w="1560"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Evaluate information to</w:t>
            </w:r>
          </w:p>
          <w:p w:rsidR="005B1C96" w:rsidRDefault="005B1C96" w:rsidP="006326C8">
            <w:pPr>
              <w:tabs>
                <w:tab w:val="left" w:pos="5812"/>
              </w:tabs>
              <w:jc w:val="left"/>
            </w:pPr>
            <w:r>
              <w:rPr>
                <w:rFonts w:ascii="Arial" w:hAnsi="Arial" w:cs="Arial"/>
                <w:sz w:val="16"/>
                <w:szCs w:val="16"/>
              </w:rPr>
              <w:t>support opinions</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5B1C96" w:rsidRDefault="005B1C96" w:rsidP="006326C8">
            <w:pPr>
              <w:tabs>
                <w:tab w:val="left" w:pos="5812"/>
              </w:tabs>
              <w:autoSpaceDE w:val="0"/>
              <w:autoSpaceDN w:val="0"/>
              <w:adjustRightInd w:val="0"/>
              <w:jc w:val="left"/>
            </w:pPr>
            <w:r>
              <w:rPr>
                <w:rFonts w:ascii="Arial" w:hAnsi="Arial" w:cs="Arial"/>
                <w:sz w:val="16"/>
                <w:szCs w:val="16"/>
              </w:rPr>
              <w:t>provides limited support of opinions</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5B1C96" w:rsidRDefault="005B1C96" w:rsidP="006326C8">
            <w:pPr>
              <w:tabs>
                <w:tab w:val="left" w:pos="5812"/>
              </w:tabs>
              <w:autoSpaceDE w:val="0"/>
              <w:autoSpaceDN w:val="0"/>
              <w:adjustRightInd w:val="0"/>
              <w:jc w:val="left"/>
            </w:pPr>
            <w:r>
              <w:rPr>
                <w:rFonts w:ascii="Arial" w:hAnsi="Arial" w:cs="Arial"/>
                <w:sz w:val="16"/>
                <w:szCs w:val="16"/>
              </w:rPr>
              <w:t>provides some support of opinions</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provides considerable</w:t>
            </w:r>
          </w:p>
          <w:p w:rsidR="005B1C96" w:rsidRDefault="005B1C96" w:rsidP="006326C8">
            <w:pPr>
              <w:tabs>
                <w:tab w:val="left" w:pos="5812"/>
              </w:tabs>
              <w:jc w:val="left"/>
            </w:pPr>
            <w:r>
              <w:rPr>
                <w:rFonts w:ascii="Arial" w:hAnsi="Arial" w:cs="Arial"/>
                <w:sz w:val="16"/>
                <w:szCs w:val="16"/>
              </w:rPr>
              <w:t>support of opinions</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evaluation of information</w:t>
            </w:r>
          </w:p>
          <w:p w:rsidR="005B1C96" w:rsidRDefault="005B1C96" w:rsidP="006326C8">
            <w:pPr>
              <w:tabs>
                <w:tab w:val="left" w:pos="5812"/>
              </w:tabs>
              <w:autoSpaceDE w:val="0"/>
              <w:autoSpaceDN w:val="0"/>
              <w:adjustRightInd w:val="0"/>
              <w:jc w:val="left"/>
            </w:pPr>
            <w:r>
              <w:rPr>
                <w:rFonts w:ascii="Arial" w:hAnsi="Arial" w:cs="Arial"/>
                <w:sz w:val="16"/>
                <w:szCs w:val="16"/>
              </w:rPr>
              <w:t>provides thorough support of opinions</w:t>
            </w:r>
          </w:p>
        </w:tc>
      </w:tr>
      <w:tr w:rsidR="005B1C96" w:rsidTr="006326C8">
        <w:tc>
          <w:tcPr>
            <w:tcW w:w="1560"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assess the impact</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of topic on society</w:t>
            </w:r>
          </w:p>
          <w:p w:rsidR="005B1C96" w:rsidRDefault="005B1C96" w:rsidP="006326C8">
            <w:pPr>
              <w:tabs>
                <w:tab w:val="left" w:pos="5812"/>
              </w:tabs>
              <w:autoSpaceDE w:val="0"/>
              <w:autoSpaceDN w:val="0"/>
              <w:adjustRightInd w:val="0"/>
              <w:jc w:val="left"/>
            </w:pPr>
            <w:r>
              <w:rPr>
                <w:rFonts w:ascii="Arial" w:hAnsi="Arial" w:cs="Arial"/>
                <w:sz w:val="16"/>
                <w:szCs w:val="16"/>
              </w:rPr>
              <w:t>and the environment</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 xml:space="preserve">demonstrates little </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understanding of the impact of topic on society and the</w:t>
            </w:r>
          </w:p>
          <w:p w:rsidR="005B1C96" w:rsidRDefault="005B1C96" w:rsidP="006326C8">
            <w:pPr>
              <w:tabs>
                <w:tab w:val="left" w:pos="5812"/>
              </w:tabs>
              <w:jc w:val="left"/>
            </w:pPr>
            <w:r>
              <w:rPr>
                <w:rFonts w:ascii="Arial" w:hAnsi="Arial" w:cs="Arial"/>
                <w:sz w:val="16"/>
                <w:szCs w:val="16"/>
              </w:rPr>
              <w:t>environment</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demonstrates a partial</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understanding of the impact of topic on society and the</w:t>
            </w:r>
          </w:p>
          <w:p w:rsidR="005B1C96" w:rsidRDefault="005B1C96" w:rsidP="006326C8">
            <w:pPr>
              <w:tabs>
                <w:tab w:val="left" w:pos="5812"/>
              </w:tabs>
              <w:jc w:val="left"/>
            </w:pPr>
            <w:r>
              <w:rPr>
                <w:rFonts w:ascii="Arial" w:hAnsi="Arial" w:cs="Arial"/>
                <w:sz w:val="16"/>
                <w:szCs w:val="16"/>
              </w:rPr>
              <w:t>environment</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analyze, assess and discuss the impact of the</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topic on society and the</w:t>
            </w:r>
          </w:p>
          <w:p w:rsidR="005B1C96" w:rsidRDefault="005B1C96" w:rsidP="006326C8">
            <w:pPr>
              <w:tabs>
                <w:tab w:val="left" w:pos="5812"/>
              </w:tabs>
              <w:jc w:val="both"/>
            </w:pPr>
            <w:r>
              <w:rPr>
                <w:rFonts w:ascii="Arial" w:hAnsi="Arial" w:cs="Arial"/>
                <w:sz w:val="16"/>
                <w:szCs w:val="16"/>
              </w:rPr>
              <w:t>environment</w:t>
            </w:r>
          </w:p>
        </w:tc>
        <w:tc>
          <w:tcPr>
            <w:tcW w:w="2401" w:type="dxa"/>
          </w:tcPr>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able to analyze, assess and</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evaluate the impact of the topic on society and the</w:t>
            </w:r>
          </w:p>
          <w:p w:rsidR="005B1C96" w:rsidRDefault="005B1C96" w:rsidP="006326C8">
            <w:pPr>
              <w:tabs>
                <w:tab w:val="left" w:pos="5812"/>
              </w:tabs>
              <w:autoSpaceDE w:val="0"/>
              <w:autoSpaceDN w:val="0"/>
              <w:adjustRightInd w:val="0"/>
              <w:jc w:val="left"/>
              <w:rPr>
                <w:rFonts w:ascii="Arial" w:hAnsi="Arial" w:cs="Arial"/>
                <w:sz w:val="16"/>
                <w:szCs w:val="16"/>
              </w:rPr>
            </w:pPr>
            <w:r>
              <w:rPr>
                <w:rFonts w:ascii="Arial" w:hAnsi="Arial" w:cs="Arial"/>
                <w:sz w:val="16"/>
                <w:szCs w:val="16"/>
              </w:rPr>
              <w:t>environment, extrapolates</w:t>
            </w:r>
          </w:p>
          <w:p w:rsidR="005B1C96" w:rsidRDefault="005B1C96" w:rsidP="006326C8">
            <w:pPr>
              <w:tabs>
                <w:tab w:val="left" w:pos="5812"/>
              </w:tabs>
              <w:jc w:val="left"/>
            </w:pPr>
            <w:r>
              <w:rPr>
                <w:rFonts w:ascii="Arial" w:hAnsi="Arial" w:cs="Arial"/>
                <w:sz w:val="16"/>
                <w:szCs w:val="16"/>
              </w:rPr>
              <w:t>predictions</w:t>
            </w:r>
          </w:p>
        </w:tc>
      </w:tr>
    </w:tbl>
    <w:p w:rsidR="005B1C96" w:rsidRPr="00023F1A" w:rsidRDefault="005B1C96" w:rsidP="00A268A4">
      <w:pPr>
        <w:pStyle w:val="customstyle1"/>
        <w:tabs>
          <w:tab w:val="left" w:pos="5812"/>
        </w:tabs>
        <w:spacing w:before="0" w:beforeAutospacing="0" w:after="0" w:afterAutospacing="0"/>
        <w:ind w:left="720"/>
        <w:rPr>
          <w:rFonts w:asciiTheme="minorHAnsi" w:hAnsiTheme="minorHAnsi" w:cstheme="minorHAnsi"/>
          <w:sz w:val="22"/>
          <w:szCs w:val="22"/>
        </w:rPr>
      </w:pPr>
    </w:p>
    <w:p w:rsidR="002E4F36" w:rsidRPr="00641EC3" w:rsidRDefault="00641EC3" w:rsidP="002E4F36">
      <w:pPr>
        <w:pStyle w:val="customstyle1"/>
        <w:tabs>
          <w:tab w:val="left" w:pos="5812"/>
        </w:tabs>
        <w:ind w:left="720"/>
        <w:rPr>
          <w:rFonts w:asciiTheme="minorHAnsi" w:hAnsiTheme="minorHAnsi" w:cstheme="minorHAnsi"/>
          <w:b/>
          <w:sz w:val="22"/>
          <w:szCs w:val="22"/>
        </w:rPr>
      </w:pPr>
      <w:r w:rsidRPr="00641EC3">
        <w:rPr>
          <w:rFonts w:asciiTheme="minorHAnsi" w:hAnsiTheme="minorHAnsi" w:cstheme="minorHAnsi"/>
          <w:b/>
          <w:sz w:val="22"/>
          <w:szCs w:val="22"/>
        </w:rPr>
        <w:t xml:space="preserve">REFERENCE:  FOR ONE OF the websites or books that you used (whether I gave it to you, or you found it yourself) provide a PROPER reference for it (you may NOT use your textbook!!!!).  This will be given a communication mark under </w:t>
      </w:r>
      <w:r>
        <w:rPr>
          <w:rFonts w:asciiTheme="minorHAnsi" w:hAnsiTheme="minorHAnsi" w:cstheme="minorHAnsi"/>
          <w:b/>
          <w:sz w:val="22"/>
          <w:szCs w:val="22"/>
        </w:rPr>
        <w:t xml:space="preserve">the </w:t>
      </w:r>
      <w:r w:rsidRPr="00641EC3">
        <w:rPr>
          <w:rFonts w:asciiTheme="minorHAnsi" w:hAnsiTheme="minorHAnsi" w:cstheme="minorHAnsi"/>
          <w:b/>
          <w:sz w:val="22"/>
          <w:szCs w:val="22"/>
        </w:rPr>
        <w:t>“communicates information clearly”</w:t>
      </w:r>
      <w:bookmarkStart w:id="0" w:name="_GoBack"/>
      <w:bookmarkEnd w:id="0"/>
      <w:r w:rsidRPr="00641EC3">
        <w:rPr>
          <w:rFonts w:asciiTheme="minorHAnsi" w:hAnsiTheme="minorHAnsi" w:cstheme="minorHAnsi"/>
          <w:b/>
          <w:sz w:val="22"/>
          <w:szCs w:val="22"/>
        </w:rPr>
        <w:t xml:space="preserve"> section.</w:t>
      </w:r>
    </w:p>
    <w:p w:rsidR="00683524" w:rsidRPr="00683524" w:rsidRDefault="00641EC3" w:rsidP="00683524">
      <w:pPr>
        <w:pStyle w:val="customstyle1"/>
        <w:tabs>
          <w:tab w:val="left" w:pos="5812"/>
        </w:tabs>
        <w:ind w:left="72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DUE:  </w:t>
      </w:r>
      <w:r w:rsidR="002A486B">
        <w:rPr>
          <w:rFonts w:asciiTheme="minorHAnsi" w:hAnsiTheme="minorHAnsi" w:cstheme="minorHAnsi"/>
          <w:b/>
          <w:sz w:val="22"/>
          <w:szCs w:val="22"/>
          <w:u w:val="single"/>
        </w:rPr>
        <w:t>TBA</w:t>
      </w:r>
    </w:p>
    <w:sectPr w:rsidR="00683524" w:rsidRPr="00683524" w:rsidSect="001A066F">
      <w:headerReference w:type="default" r:id="rId8"/>
      <w:pgSz w:w="12240" w:h="15840"/>
      <w:pgMar w:top="369" w:right="616" w:bottom="56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E6" w:rsidRDefault="00556CE6" w:rsidP="001A066F">
      <w:r>
        <w:separator/>
      </w:r>
    </w:p>
  </w:endnote>
  <w:endnote w:type="continuationSeparator" w:id="0">
    <w:p w:rsidR="00556CE6" w:rsidRDefault="00556CE6" w:rsidP="001A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E6" w:rsidRDefault="00556CE6" w:rsidP="001A066F">
      <w:r>
        <w:separator/>
      </w:r>
    </w:p>
  </w:footnote>
  <w:footnote w:type="continuationSeparator" w:id="0">
    <w:p w:rsidR="00556CE6" w:rsidRDefault="00556CE6" w:rsidP="001A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6F" w:rsidRPr="001A066F" w:rsidRDefault="00D84924" w:rsidP="001A066F">
    <w:pPr>
      <w:pStyle w:val="Header"/>
      <w:jc w:val="right"/>
      <w:rPr>
        <w:sz w:val="14"/>
        <w:szCs w:val="14"/>
      </w:rPr>
    </w:pPr>
    <w:r>
      <w:rPr>
        <w:sz w:val="14"/>
        <w:szCs w:val="14"/>
      </w:rPr>
      <w:t xml:space="preserve">Van </w:t>
    </w:r>
    <w:proofErr w:type="gramStart"/>
    <w:r>
      <w:rPr>
        <w:sz w:val="14"/>
        <w:szCs w:val="14"/>
      </w:rPr>
      <w:t>Ostaaijen  October</w:t>
    </w:r>
    <w:proofErr w:type="gramEnd"/>
    <w:r w:rsidR="001A066F" w:rsidRPr="001A066F">
      <w:rPr>
        <w:sz w:val="14"/>
        <w:szCs w:val="14"/>
      </w:rPr>
      <w:t xml:space="preserve"> 2012</w:t>
    </w:r>
  </w:p>
  <w:p w:rsidR="001A066F" w:rsidRDefault="001A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E11"/>
    <w:multiLevelType w:val="hybridMultilevel"/>
    <w:tmpl w:val="712C1A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0281C"/>
    <w:multiLevelType w:val="hybridMultilevel"/>
    <w:tmpl w:val="ADFC1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2050F7"/>
    <w:multiLevelType w:val="hybridMultilevel"/>
    <w:tmpl w:val="9C804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B89139C"/>
    <w:multiLevelType w:val="hybridMultilevel"/>
    <w:tmpl w:val="D4BE02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1349F2"/>
    <w:multiLevelType w:val="hybridMultilevel"/>
    <w:tmpl w:val="ECA0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79"/>
    <w:rsid w:val="00023F1A"/>
    <w:rsid w:val="000436AE"/>
    <w:rsid w:val="00067200"/>
    <w:rsid w:val="00187879"/>
    <w:rsid w:val="001A066F"/>
    <w:rsid w:val="002A486B"/>
    <w:rsid w:val="002E4F36"/>
    <w:rsid w:val="003D2623"/>
    <w:rsid w:val="00556CE6"/>
    <w:rsid w:val="005B1C96"/>
    <w:rsid w:val="00641EC3"/>
    <w:rsid w:val="00663262"/>
    <w:rsid w:val="00683524"/>
    <w:rsid w:val="00733F04"/>
    <w:rsid w:val="00764362"/>
    <w:rsid w:val="007A3A2C"/>
    <w:rsid w:val="009751E2"/>
    <w:rsid w:val="00A268A4"/>
    <w:rsid w:val="00AE14D7"/>
    <w:rsid w:val="00AE6355"/>
    <w:rsid w:val="00B51E78"/>
    <w:rsid w:val="00C119AE"/>
    <w:rsid w:val="00D84924"/>
    <w:rsid w:val="00E35029"/>
    <w:rsid w:val="00EB3995"/>
    <w:rsid w:val="00F81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79"/>
    <w:pPr>
      <w:ind w:left="720"/>
      <w:contextualSpacing/>
    </w:pPr>
  </w:style>
  <w:style w:type="table" w:styleId="TableGrid">
    <w:name w:val="Table Grid"/>
    <w:basedOn w:val="TableNormal"/>
    <w:uiPriority w:val="59"/>
    <w:rsid w:val="00043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stomstyle1">
    <w:name w:val="customstyle1"/>
    <w:basedOn w:val="Normal"/>
    <w:rsid w:val="00EB3995"/>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B3995"/>
    <w:rPr>
      <w:b/>
      <w:bCs/>
    </w:rPr>
  </w:style>
  <w:style w:type="character" w:styleId="Hyperlink">
    <w:name w:val="Hyperlink"/>
    <w:basedOn w:val="DefaultParagraphFont"/>
    <w:uiPriority w:val="99"/>
    <w:unhideWhenUsed/>
    <w:rsid w:val="00EB3995"/>
    <w:rPr>
      <w:color w:val="0000FF" w:themeColor="hyperlink"/>
      <w:u w:val="single"/>
    </w:rPr>
  </w:style>
  <w:style w:type="paragraph" w:styleId="Header">
    <w:name w:val="header"/>
    <w:basedOn w:val="Normal"/>
    <w:link w:val="HeaderChar"/>
    <w:uiPriority w:val="99"/>
    <w:unhideWhenUsed/>
    <w:rsid w:val="001A066F"/>
    <w:pPr>
      <w:tabs>
        <w:tab w:val="center" w:pos="4680"/>
        <w:tab w:val="right" w:pos="9360"/>
      </w:tabs>
    </w:pPr>
  </w:style>
  <w:style w:type="character" w:customStyle="1" w:styleId="HeaderChar">
    <w:name w:val="Header Char"/>
    <w:basedOn w:val="DefaultParagraphFont"/>
    <w:link w:val="Header"/>
    <w:uiPriority w:val="99"/>
    <w:rsid w:val="001A066F"/>
  </w:style>
  <w:style w:type="paragraph" w:styleId="Footer">
    <w:name w:val="footer"/>
    <w:basedOn w:val="Normal"/>
    <w:link w:val="FooterChar"/>
    <w:uiPriority w:val="99"/>
    <w:unhideWhenUsed/>
    <w:rsid w:val="001A066F"/>
    <w:pPr>
      <w:tabs>
        <w:tab w:val="center" w:pos="4680"/>
        <w:tab w:val="right" w:pos="9360"/>
      </w:tabs>
    </w:pPr>
  </w:style>
  <w:style w:type="character" w:customStyle="1" w:styleId="FooterChar">
    <w:name w:val="Footer Char"/>
    <w:basedOn w:val="DefaultParagraphFont"/>
    <w:link w:val="Footer"/>
    <w:uiPriority w:val="99"/>
    <w:rsid w:val="001A066F"/>
  </w:style>
  <w:style w:type="paragraph" w:styleId="BalloonText">
    <w:name w:val="Balloon Text"/>
    <w:basedOn w:val="Normal"/>
    <w:link w:val="BalloonTextChar"/>
    <w:uiPriority w:val="99"/>
    <w:semiHidden/>
    <w:unhideWhenUsed/>
    <w:rsid w:val="001A066F"/>
    <w:rPr>
      <w:rFonts w:ascii="Tahoma" w:hAnsi="Tahoma" w:cs="Tahoma"/>
      <w:sz w:val="16"/>
      <w:szCs w:val="16"/>
    </w:rPr>
  </w:style>
  <w:style w:type="character" w:customStyle="1" w:styleId="BalloonTextChar">
    <w:name w:val="Balloon Text Char"/>
    <w:basedOn w:val="DefaultParagraphFont"/>
    <w:link w:val="BalloonText"/>
    <w:uiPriority w:val="99"/>
    <w:semiHidden/>
    <w:rsid w:val="001A0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79"/>
    <w:pPr>
      <w:ind w:left="720"/>
      <w:contextualSpacing/>
    </w:pPr>
  </w:style>
  <w:style w:type="table" w:styleId="TableGrid">
    <w:name w:val="Table Grid"/>
    <w:basedOn w:val="TableNormal"/>
    <w:uiPriority w:val="59"/>
    <w:rsid w:val="00043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stomstyle1">
    <w:name w:val="customstyle1"/>
    <w:basedOn w:val="Normal"/>
    <w:rsid w:val="00EB3995"/>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B3995"/>
    <w:rPr>
      <w:b/>
      <w:bCs/>
    </w:rPr>
  </w:style>
  <w:style w:type="character" w:styleId="Hyperlink">
    <w:name w:val="Hyperlink"/>
    <w:basedOn w:val="DefaultParagraphFont"/>
    <w:uiPriority w:val="99"/>
    <w:unhideWhenUsed/>
    <w:rsid w:val="00EB3995"/>
    <w:rPr>
      <w:color w:val="0000FF" w:themeColor="hyperlink"/>
      <w:u w:val="single"/>
    </w:rPr>
  </w:style>
  <w:style w:type="paragraph" w:styleId="Header">
    <w:name w:val="header"/>
    <w:basedOn w:val="Normal"/>
    <w:link w:val="HeaderChar"/>
    <w:uiPriority w:val="99"/>
    <w:unhideWhenUsed/>
    <w:rsid w:val="001A066F"/>
    <w:pPr>
      <w:tabs>
        <w:tab w:val="center" w:pos="4680"/>
        <w:tab w:val="right" w:pos="9360"/>
      </w:tabs>
    </w:pPr>
  </w:style>
  <w:style w:type="character" w:customStyle="1" w:styleId="HeaderChar">
    <w:name w:val="Header Char"/>
    <w:basedOn w:val="DefaultParagraphFont"/>
    <w:link w:val="Header"/>
    <w:uiPriority w:val="99"/>
    <w:rsid w:val="001A066F"/>
  </w:style>
  <w:style w:type="paragraph" w:styleId="Footer">
    <w:name w:val="footer"/>
    <w:basedOn w:val="Normal"/>
    <w:link w:val="FooterChar"/>
    <w:uiPriority w:val="99"/>
    <w:unhideWhenUsed/>
    <w:rsid w:val="001A066F"/>
    <w:pPr>
      <w:tabs>
        <w:tab w:val="center" w:pos="4680"/>
        <w:tab w:val="right" w:pos="9360"/>
      </w:tabs>
    </w:pPr>
  </w:style>
  <w:style w:type="character" w:customStyle="1" w:styleId="FooterChar">
    <w:name w:val="Footer Char"/>
    <w:basedOn w:val="DefaultParagraphFont"/>
    <w:link w:val="Footer"/>
    <w:uiPriority w:val="99"/>
    <w:rsid w:val="001A066F"/>
  </w:style>
  <w:style w:type="paragraph" w:styleId="BalloonText">
    <w:name w:val="Balloon Text"/>
    <w:basedOn w:val="Normal"/>
    <w:link w:val="BalloonTextChar"/>
    <w:uiPriority w:val="99"/>
    <w:semiHidden/>
    <w:unhideWhenUsed/>
    <w:rsid w:val="001A066F"/>
    <w:rPr>
      <w:rFonts w:ascii="Tahoma" w:hAnsi="Tahoma" w:cs="Tahoma"/>
      <w:sz w:val="16"/>
      <w:szCs w:val="16"/>
    </w:rPr>
  </w:style>
  <w:style w:type="character" w:customStyle="1" w:styleId="BalloonTextChar">
    <w:name w:val="Balloon Text Char"/>
    <w:basedOn w:val="DefaultParagraphFont"/>
    <w:link w:val="BalloonText"/>
    <w:uiPriority w:val="99"/>
    <w:semiHidden/>
    <w:rsid w:val="001A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6400">
      <w:bodyDiv w:val="1"/>
      <w:marLeft w:val="0"/>
      <w:marRight w:val="0"/>
      <w:marTop w:val="0"/>
      <w:marBottom w:val="0"/>
      <w:divBdr>
        <w:top w:val="none" w:sz="0" w:space="0" w:color="auto"/>
        <w:left w:val="none" w:sz="0" w:space="0" w:color="auto"/>
        <w:bottom w:val="none" w:sz="0" w:space="0" w:color="auto"/>
        <w:right w:val="none" w:sz="0" w:space="0" w:color="auto"/>
      </w:divBdr>
      <w:divsChild>
        <w:div w:id="307831993">
          <w:marLeft w:val="0"/>
          <w:marRight w:val="0"/>
          <w:marTop w:val="0"/>
          <w:marBottom w:val="0"/>
          <w:divBdr>
            <w:top w:val="none" w:sz="0" w:space="0" w:color="auto"/>
            <w:left w:val="none" w:sz="0" w:space="0" w:color="auto"/>
            <w:bottom w:val="none" w:sz="0" w:space="0" w:color="auto"/>
            <w:right w:val="none" w:sz="0" w:space="0" w:color="auto"/>
          </w:divBdr>
          <w:divsChild>
            <w:div w:id="6199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dc:creator>
  <cp:lastModifiedBy>Van Ostaaijen, Linda</cp:lastModifiedBy>
  <cp:revision>3</cp:revision>
  <dcterms:created xsi:type="dcterms:W3CDTF">2012-10-24T17:59:00Z</dcterms:created>
  <dcterms:modified xsi:type="dcterms:W3CDTF">2012-10-24T18:24:00Z</dcterms:modified>
</cp:coreProperties>
</file>