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8" w:rsidRPr="00E34841" w:rsidRDefault="004B4558" w:rsidP="004B45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SBI4U:  Unit 1</w:t>
      </w:r>
      <w:r w:rsidRPr="00E34841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Biochemistry</w:t>
      </w:r>
      <w:r w:rsidRPr="00E34841">
        <w:rPr>
          <w:rFonts w:ascii="Times New Roman" w:eastAsia="Times New Roman" w:hAnsi="Times New Roman" w:cs="Times New Roman"/>
          <w:b/>
          <w:u w:val="single"/>
        </w:rPr>
        <w:t xml:space="preserve"> Test Topics</w:t>
      </w:r>
    </w:p>
    <w:p w:rsidR="00B27A60" w:rsidRPr="00B27A60" w:rsidRDefault="00B27A60" w:rsidP="004B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words"/>
        </w:rPr>
        <w:t xml:space="preserve">TEST DATE:   </w:t>
      </w:r>
      <w:r>
        <w:rPr>
          <w:rFonts w:ascii="Times New Roman" w:eastAsia="Times New Roman" w:hAnsi="Times New Roman" w:cs="Times New Roman"/>
        </w:rPr>
        <w:t xml:space="preserve">Tuesday,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Feb. 26/13</w:t>
      </w:r>
    </w:p>
    <w:p w:rsidR="004B4558" w:rsidRPr="00E34841" w:rsidRDefault="004B4558" w:rsidP="004B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words"/>
        </w:rPr>
        <w:t>W</w:t>
      </w:r>
      <w:r w:rsidRPr="00E34841">
        <w:rPr>
          <w:rFonts w:ascii="Times New Roman" w:eastAsia="Times New Roman" w:hAnsi="Times New Roman" w:cs="Times New Roman"/>
        </w:rPr>
        <w:t>hat do you</w:t>
      </w:r>
      <w:r>
        <w:rPr>
          <w:rFonts w:ascii="Times New Roman" w:eastAsia="Times New Roman" w:hAnsi="Times New Roman" w:cs="Times New Roman"/>
        </w:rPr>
        <w:t xml:space="preserve"> need to know?  ALL of chapters 1 &amp; 2-we’ve done it all!</w:t>
      </w:r>
    </w:p>
    <w:p w:rsidR="004B4558" w:rsidRDefault="004B4558" w:rsidP="004B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the topics below to aid you in studying for this first test.  </w:t>
      </w:r>
      <w:r w:rsidRPr="00E34841">
        <w:rPr>
          <w:rFonts w:ascii="Times New Roman" w:eastAsia="Times New Roman" w:hAnsi="Times New Roman" w:cs="Times New Roman"/>
        </w:rPr>
        <w:t>Use your notes, my notes, and homewo</w:t>
      </w:r>
      <w:r>
        <w:rPr>
          <w:rFonts w:ascii="Times New Roman" w:eastAsia="Times New Roman" w:hAnsi="Times New Roman" w:cs="Times New Roman"/>
        </w:rPr>
        <w:t>rk questions to help you study and try any of the chapter (1 &amp; 2) &amp; unit review questions-if you would like the answer book to check your answers, please ASK to borrow.</w:t>
      </w:r>
    </w:p>
    <w:p w:rsidR="004B4558" w:rsidRDefault="004B4558" w:rsidP="004B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4B4558" w:rsidRDefault="004B4558" w:rsidP="004B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5285C">
        <w:rPr>
          <w:rFonts w:ascii="Times New Roman" w:eastAsia="Times New Roman" w:hAnsi="Times New Roman" w:cs="Times New Roman"/>
        </w:rPr>
        <w:t> Specifics on what you need to know:</w:t>
      </w:r>
    </w:p>
    <w:p w:rsidR="004B4558" w:rsidRDefault="004B4558" w:rsidP="004B45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to reference an internet site-I’ll give you one, you pick out the errors</w:t>
      </w:r>
    </w:p>
    <w:p w:rsidR="004B4558" w:rsidRDefault="004B4558" w:rsidP="004B45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Determining if a bond is polar, non-polar or ionic-I’ll give you the electronegativity values if necessary</w:t>
      </w:r>
      <w:r w:rsidR="00F95245">
        <w:rPr>
          <w:rFonts w:ascii="Times New Roman" w:eastAsia="Times New Roman" w:hAnsi="Times New Roman" w:cs="Times New Roman"/>
        </w:rPr>
        <w:t xml:space="preserve">, intermolecular vs. </w:t>
      </w:r>
      <w:proofErr w:type="spellStart"/>
      <w:r w:rsidR="00F95245">
        <w:rPr>
          <w:rFonts w:ascii="Times New Roman" w:eastAsia="Times New Roman" w:hAnsi="Times New Roman" w:cs="Times New Roman"/>
        </w:rPr>
        <w:t>intramolecular</w:t>
      </w:r>
      <w:proofErr w:type="spellEnd"/>
      <w:r w:rsidR="00F95245">
        <w:rPr>
          <w:rFonts w:ascii="Times New Roman" w:eastAsia="Times New Roman" w:hAnsi="Times New Roman" w:cs="Times New Roman"/>
        </w:rPr>
        <w:t xml:space="preserve"> bonds</w:t>
      </w:r>
    </w:p>
    <w:p w:rsidR="004B4558" w:rsidRDefault="004B4558" w:rsidP="004B45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Functional groups-be able to identify &amp; name them</w:t>
      </w:r>
    </w:p>
    <w:p w:rsidR="004B4558" w:rsidRDefault="004B4558" w:rsidP="004B45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Macromolecules:  </w:t>
      </w:r>
    </w:p>
    <w:p w:rsidR="004B4558" w:rsidRDefault="004B4558" w:rsidP="004B455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are the monomers that make up the macromolecules-know the parts, how they are similar or different, how to make them functional (proteins), saturated vs. </w:t>
      </w:r>
      <w:proofErr w:type="spellStart"/>
      <w:r>
        <w:rPr>
          <w:rFonts w:ascii="Times New Roman" w:eastAsia="Times New Roman" w:hAnsi="Times New Roman" w:cs="Times New Roman"/>
        </w:rPr>
        <w:t>unsat</w:t>
      </w:r>
      <w:proofErr w:type="spellEnd"/>
      <w:r>
        <w:rPr>
          <w:rFonts w:ascii="Times New Roman" w:eastAsia="Times New Roman" w:hAnsi="Times New Roman" w:cs="Times New Roman"/>
        </w:rPr>
        <w:t xml:space="preserve"> (lipids) &amp; physical properties</w:t>
      </w:r>
      <w:r w:rsidR="00035E50">
        <w:rPr>
          <w:rFonts w:ascii="Times New Roman" w:eastAsia="Times New Roman" w:hAnsi="Times New Roman" w:cs="Times New Roman"/>
        </w:rPr>
        <w:t>, know which monosaccharide’s make up which disaccharides,</w:t>
      </w:r>
    </w:p>
    <w:p w:rsidR="004B4558" w:rsidRDefault="004B4558" w:rsidP="004B455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name of the bond that joins them</w:t>
      </w:r>
    </w:p>
    <w:p w:rsidR="00035E50" w:rsidRDefault="00035E50" w:rsidP="004B455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Testing for the various macromolecules (know your indicators &amp; positive/negative tests from the </w:t>
      </w:r>
      <w:proofErr w:type="spellStart"/>
      <w:r>
        <w:rPr>
          <w:rFonts w:ascii="Times New Roman" w:eastAsia="Times New Roman" w:hAnsi="Times New Roman" w:cs="Times New Roman"/>
        </w:rPr>
        <w:t>macromol</w:t>
      </w:r>
      <w:proofErr w:type="spellEnd"/>
      <w:r>
        <w:rPr>
          <w:rFonts w:ascii="Times New Roman" w:eastAsia="Times New Roman" w:hAnsi="Times New Roman" w:cs="Times New Roman"/>
        </w:rPr>
        <w:t>. Lab)</w:t>
      </w:r>
    </w:p>
    <w:p w:rsidR="00035E50" w:rsidRDefault="00035E50" w:rsidP="00035E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Types of biochemical reactions-recognize them + terminology, condensation, dehydration, hydrolysis, catabolic, anabolic, etc.</w:t>
      </w:r>
    </w:p>
    <w:p w:rsidR="00035E50" w:rsidRDefault="00035E50" w:rsidP="00035E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Phospholipid bilayer-components, functions</w:t>
      </w:r>
    </w:p>
    <w:p w:rsidR="00035E50" w:rsidRDefault="00035E50" w:rsidP="00035E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Diffusion/osmosis-how, why, end results</w:t>
      </w:r>
    </w:p>
    <w:p w:rsidR="00035E50" w:rsidRDefault="00035E50" w:rsidP="00035E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Bulk transport</w:t>
      </w:r>
    </w:p>
    <w:p w:rsidR="004B4558" w:rsidRDefault="004B4558" w:rsidP="004B45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Enzymes-</w:t>
      </w:r>
      <w:r w:rsidR="00035E50">
        <w:rPr>
          <w:rFonts w:ascii="Times New Roman" w:eastAsia="Times New Roman" w:hAnsi="Times New Roman" w:cs="Times New Roman"/>
        </w:rPr>
        <w:t>purpose, how they function, parts, activation/inhibition,  how effected by various external conditions</w:t>
      </w:r>
    </w:p>
    <w:p w:rsidR="00EF5A6A" w:rsidRDefault="00EF5A6A"/>
    <w:sectPr w:rsidR="00EF5A6A" w:rsidSect="009559E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222F"/>
    <w:multiLevelType w:val="hybridMultilevel"/>
    <w:tmpl w:val="3BFE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58"/>
    <w:rsid w:val="00035E50"/>
    <w:rsid w:val="004B4558"/>
    <w:rsid w:val="006B27BD"/>
    <w:rsid w:val="007A1115"/>
    <w:rsid w:val="009559ED"/>
    <w:rsid w:val="009E7B59"/>
    <w:rsid w:val="00A31724"/>
    <w:rsid w:val="00B27A60"/>
    <w:rsid w:val="00D76094"/>
    <w:rsid w:val="00E627D2"/>
    <w:rsid w:val="00EF5A6A"/>
    <w:rsid w:val="00F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5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5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Van Ostaaijen, Linda</cp:lastModifiedBy>
  <cp:revision>2</cp:revision>
  <dcterms:created xsi:type="dcterms:W3CDTF">2013-02-19T20:44:00Z</dcterms:created>
  <dcterms:modified xsi:type="dcterms:W3CDTF">2013-02-19T20:44:00Z</dcterms:modified>
</cp:coreProperties>
</file>