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Pr="005D7CCF" w:rsidRDefault="00B130EC" w:rsidP="00B130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7CCF">
        <w:rPr>
          <w:rFonts w:ascii="Times New Roman" w:hAnsi="Times New Roman" w:cs="Times New Roman"/>
          <w:b/>
          <w:sz w:val="32"/>
          <w:szCs w:val="32"/>
          <w:u w:val="single"/>
        </w:rPr>
        <w:t>Characteristics of Populations (11.1)</w:t>
      </w:r>
    </w:p>
    <w:p w:rsidR="00B130EC" w:rsidRPr="005D7CCF" w:rsidRDefault="00B130EC" w:rsidP="00B130E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 xml:space="preserve">Quantitative measurements are used to study populations.  </w:t>
      </w: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Population size (N) = the number of individuals of the same species living within a specific geographical area.</w:t>
      </w: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ab/>
        <w:t>What are some issues that ecologists might have with determining “N”?</w:t>
      </w: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</w:p>
    <w:p w:rsidR="00B130EC" w:rsidRDefault="00B130EC" w:rsidP="00B130EC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Population density (</w:t>
      </w:r>
      <w:proofErr w:type="spellStart"/>
      <w:proofErr w:type="gramStart"/>
      <w:r w:rsidRPr="005D7CCF">
        <w:rPr>
          <w:rFonts w:ascii="Times New Roman" w:hAnsi="Times New Roman" w:cs="Times New Roman"/>
          <w:sz w:val="32"/>
          <w:szCs w:val="32"/>
        </w:rPr>
        <w:t>D</w:t>
      </w:r>
      <w:r w:rsidRPr="005D7CCF">
        <w:rPr>
          <w:rFonts w:ascii="Times New Roman" w:hAnsi="Times New Roman" w:cs="Times New Roman"/>
          <w:sz w:val="32"/>
          <w:szCs w:val="32"/>
          <w:vertAlign w:val="subscript"/>
        </w:rPr>
        <w:t>p</w:t>
      </w:r>
      <w:proofErr w:type="spellEnd"/>
      <w:proofErr w:type="gramEnd"/>
      <w:r w:rsidRPr="005D7CCF">
        <w:rPr>
          <w:rFonts w:ascii="Times New Roman" w:hAnsi="Times New Roman" w:cs="Times New Roman"/>
          <w:sz w:val="32"/>
          <w:szCs w:val="32"/>
        </w:rPr>
        <w:t>) = # of individuals per unit of volume or area</w:t>
      </w:r>
    </w:p>
    <w:p w:rsidR="000B51B7" w:rsidRDefault="000B51B7" w:rsidP="00B130EC">
      <w:pPr>
        <w:rPr>
          <w:rFonts w:ascii="Times New Roman" w:hAnsi="Times New Roman" w:cs="Times New Roman"/>
          <w:sz w:val="32"/>
          <w:szCs w:val="32"/>
        </w:rPr>
      </w:pPr>
    </w:p>
    <w:p w:rsidR="000B51B7" w:rsidRPr="000B51B7" w:rsidRDefault="000B51B7" w:rsidP="000B51B7">
      <w:pPr>
        <w:rPr>
          <w:rFonts w:ascii="Times New Roman" w:hAnsi="Times New Roman" w:cs="Times New Roman"/>
          <w:sz w:val="32"/>
          <w:szCs w:val="32"/>
        </w:rPr>
      </w:pPr>
      <w:r w:rsidRPr="000B51B7">
        <w:rPr>
          <w:rFonts w:ascii="Times New Roman" w:hAnsi="Times New Roman" w:cs="Times New Roman"/>
          <w:sz w:val="32"/>
          <w:szCs w:val="32"/>
        </w:rPr>
        <w:t>Crude Density = number of individuals of the same species per total unit area or volume.</w:t>
      </w:r>
    </w:p>
    <w:p w:rsidR="000B51B7" w:rsidRPr="000B51B7" w:rsidRDefault="000B51B7" w:rsidP="000B51B7">
      <w:pPr>
        <w:rPr>
          <w:rFonts w:ascii="Times New Roman" w:hAnsi="Times New Roman" w:cs="Times New Roman"/>
          <w:sz w:val="32"/>
          <w:szCs w:val="32"/>
        </w:rPr>
      </w:pPr>
    </w:p>
    <w:p w:rsidR="000B51B7" w:rsidRPr="000B51B7" w:rsidRDefault="000B51B7" w:rsidP="000B51B7">
      <w:pPr>
        <w:rPr>
          <w:rFonts w:ascii="Times New Roman" w:hAnsi="Times New Roman" w:cs="Times New Roman"/>
          <w:sz w:val="32"/>
          <w:szCs w:val="32"/>
        </w:rPr>
      </w:pPr>
      <w:r w:rsidRPr="000B51B7">
        <w:rPr>
          <w:rFonts w:ascii="Times New Roman" w:hAnsi="Times New Roman" w:cs="Times New Roman"/>
          <w:sz w:val="32"/>
          <w:szCs w:val="32"/>
        </w:rPr>
        <w:t>Ecological Density = number of individuals of the same species per unit area or volume actually used by the individuals</w:t>
      </w:r>
    </w:p>
    <w:p w:rsidR="000B51B7" w:rsidRPr="005D7CCF" w:rsidRDefault="000B51B7" w:rsidP="00B130EC">
      <w:pPr>
        <w:rPr>
          <w:rFonts w:ascii="Times New Roman" w:hAnsi="Times New Roman" w:cs="Times New Roman"/>
          <w:sz w:val="32"/>
          <w:szCs w:val="32"/>
        </w:rPr>
      </w:pP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</w:p>
    <w:p w:rsidR="00B130EC" w:rsidRPr="005D7CCF" w:rsidRDefault="00B130EC" w:rsidP="00B130EC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Most times in the “real world”, populations are estimated by using various methods:</w:t>
      </w:r>
    </w:p>
    <w:p w:rsidR="00B130EC" w:rsidRPr="005D7CCF" w:rsidRDefault="00B130EC" w:rsidP="00B13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Transects:  population is sampled along a long rectangular area or line.  Width dependent on whether organism is sessile (stationary) or mobile.  Useful for low density species, or if organisms are very large.</w:t>
      </w:r>
    </w:p>
    <w:p w:rsidR="00B130EC" w:rsidRPr="005D7CCF" w:rsidRDefault="005D7CCF" w:rsidP="00B13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Quadrats:  quadrats of a known size are placed at random sites in an area and the number of individuals with the boundaries are counted.   Good for sessile or organisms that move very little.</w:t>
      </w:r>
    </w:p>
    <w:p w:rsidR="005D7CCF" w:rsidRPr="005D7CCF" w:rsidRDefault="005D7CCF" w:rsidP="005D7CC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7CCF" w:rsidRPr="005D7CCF" w:rsidRDefault="005D7CCF" w:rsidP="005D7CCF">
      <w:pPr>
        <w:pStyle w:val="ListParagraph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D7CCF">
        <w:rPr>
          <w:rFonts w:ascii="Times New Roman" w:hAnsi="Times New Roman" w:cs="Times New Roman"/>
          <w:sz w:val="32"/>
          <w:szCs w:val="32"/>
        </w:rPr>
        <w:t>D</w:t>
      </w:r>
      <w:r w:rsidRPr="005D7CCF">
        <w:rPr>
          <w:rFonts w:ascii="Times New Roman" w:hAnsi="Times New Roman" w:cs="Times New Roman"/>
          <w:sz w:val="32"/>
          <w:szCs w:val="32"/>
          <w:vertAlign w:val="subscript"/>
        </w:rPr>
        <w:t>p</w:t>
      </w:r>
      <w:proofErr w:type="spellEnd"/>
      <w:r w:rsidRPr="005D7CCF">
        <w:rPr>
          <w:rFonts w:ascii="Times New Roman" w:hAnsi="Times New Roman" w:cs="Times New Roman"/>
          <w:sz w:val="32"/>
          <w:szCs w:val="32"/>
        </w:rPr>
        <w:t xml:space="preserve">  =</w:t>
      </w:r>
      <w:proofErr w:type="gramEnd"/>
      <w:r w:rsidRPr="005D7CCF">
        <w:rPr>
          <w:rFonts w:ascii="Times New Roman" w:hAnsi="Times New Roman" w:cs="Times New Roman"/>
          <w:sz w:val="32"/>
          <w:szCs w:val="32"/>
        </w:rPr>
        <w:t xml:space="preserve">  </w:t>
      </w:r>
      <w:r w:rsidRPr="005D7CCF">
        <w:rPr>
          <w:rFonts w:ascii="Times New Roman" w:hAnsi="Times New Roman" w:cs="Times New Roman"/>
          <w:sz w:val="32"/>
          <w:szCs w:val="32"/>
          <w:u w:val="single"/>
        </w:rPr>
        <w:t>N</w:t>
      </w:r>
    </w:p>
    <w:p w:rsidR="005D7CCF" w:rsidRPr="005D7CCF" w:rsidRDefault="005D7CCF" w:rsidP="005D7CCF">
      <w:pPr>
        <w:pStyle w:val="ListParagraph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 xml:space="preserve">           A</w:t>
      </w:r>
    </w:p>
    <w:p w:rsidR="005D7CCF" w:rsidRPr="005D7CCF" w:rsidRDefault="005D7CCF" w:rsidP="005D7CCF">
      <w:pPr>
        <w:ind w:left="1440" w:firstLine="720"/>
        <w:rPr>
          <w:rFonts w:ascii="Times New Roman" w:hAnsi="Times New Roman" w:cs="Times New Roman"/>
          <w:sz w:val="32"/>
          <w:szCs w:val="32"/>
        </w:rPr>
      </w:pPr>
    </w:p>
    <w:p w:rsidR="005D7CCF" w:rsidRPr="005D7CCF" w:rsidRDefault="005D7CCF" w:rsidP="005D7CCF">
      <w:pPr>
        <w:ind w:left="1440" w:firstLine="720"/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 xml:space="preserve">P501-Estimating Population Size </w:t>
      </w:r>
    </w:p>
    <w:p w:rsidR="005D7CCF" w:rsidRPr="005D7CCF" w:rsidRDefault="005D7CCF" w:rsidP="005D7CCF">
      <w:pPr>
        <w:rPr>
          <w:rFonts w:ascii="Times New Roman" w:hAnsi="Times New Roman" w:cs="Times New Roman"/>
          <w:sz w:val="32"/>
          <w:szCs w:val="32"/>
        </w:rPr>
      </w:pPr>
    </w:p>
    <w:p w:rsidR="005D7CCF" w:rsidRPr="005D7CCF" w:rsidRDefault="005D7CCF" w:rsidP="005D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Mark-Recapture:  animals are trapped, marked/tagged, released and at a later date the same traps/nets are set and a comparison is made on the proportion of marked to unmarked animals.</w:t>
      </w:r>
    </w:p>
    <w:p w:rsidR="005D7CCF" w:rsidRPr="005D7CCF" w:rsidRDefault="005D7CCF" w:rsidP="005D7CC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7CCF" w:rsidRPr="005D7CCF" w:rsidRDefault="005D7CCF" w:rsidP="005D7C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7CCF">
        <w:rPr>
          <w:rFonts w:ascii="Times New Roman" w:hAnsi="Times New Roman" w:cs="Times New Roman"/>
          <w:sz w:val="32"/>
          <w:szCs w:val="32"/>
        </w:rPr>
        <w:t xml:space="preserve">       Pop. Size (N</w:t>
      </w:r>
      <w:proofErr w:type="gramStart"/>
      <w:r w:rsidRPr="005D7CCF">
        <w:rPr>
          <w:rFonts w:ascii="Times New Roman" w:hAnsi="Times New Roman" w:cs="Times New Roman"/>
          <w:sz w:val="32"/>
          <w:szCs w:val="32"/>
        </w:rPr>
        <w:t>)  =</w:t>
      </w:r>
      <w:proofErr w:type="gramEnd"/>
      <w:r w:rsidRPr="005D7CCF">
        <w:rPr>
          <w:rFonts w:ascii="Times New Roman" w:hAnsi="Times New Roman" w:cs="Times New Roman"/>
          <w:sz w:val="32"/>
          <w:szCs w:val="32"/>
        </w:rPr>
        <w:t xml:space="preserve">  </w:t>
      </w:r>
      <w:r w:rsidRPr="005D7CCF">
        <w:rPr>
          <w:rFonts w:ascii="Times New Roman" w:hAnsi="Times New Roman" w:cs="Times New Roman"/>
          <w:sz w:val="32"/>
          <w:szCs w:val="32"/>
          <w:u w:val="single"/>
        </w:rPr>
        <w:t>(# of originally marked) X (# individuals in recapture)</w:t>
      </w:r>
    </w:p>
    <w:p w:rsidR="005D7CCF" w:rsidRPr="005D7CCF" w:rsidRDefault="005D7CCF" w:rsidP="005D7CCF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(</w:t>
      </w:r>
      <w:proofErr w:type="gramStart"/>
      <w:r w:rsidRPr="005D7CCF">
        <w:rPr>
          <w:rFonts w:ascii="Times New Roman" w:hAnsi="Times New Roman" w:cs="Times New Roman"/>
          <w:sz w:val="32"/>
          <w:szCs w:val="32"/>
        </w:rPr>
        <w:t>marked</w:t>
      </w:r>
      <w:proofErr w:type="gramEnd"/>
      <w:r w:rsidRPr="005D7C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7CCF">
        <w:rPr>
          <w:rFonts w:ascii="Times New Roman" w:hAnsi="Times New Roman" w:cs="Times New Roman"/>
          <w:sz w:val="32"/>
          <w:szCs w:val="32"/>
        </w:rPr>
        <w:t>ind.</w:t>
      </w:r>
      <w:proofErr w:type="spellEnd"/>
      <w:r w:rsidRPr="005D7CCF">
        <w:rPr>
          <w:rFonts w:ascii="Times New Roman" w:hAnsi="Times New Roman" w:cs="Times New Roman"/>
          <w:sz w:val="32"/>
          <w:szCs w:val="32"/>
        </w:rPr>
        <w:t xml:space="preserve"> in recapture)</w:t>
      </w:r>
    </w:p>
    <w:p w:rsidR="005D7CCF" w:rsidRPr="005D7CCF" w:rsidRDefault="005D7CCF" w:rsidP="005D7CCF">
      <w:pPr>
        <w:rPr>
          <w:rFonts w:ascii="Times New Roman" w:hAnsi="Times New Roman" w:cs="Times New Roman"/>
          <w:sz w:val="32"/>
          <w:szCs w:val="32"/>
        </w:rPr>
      </w:pPr>
    </w:p>
    <w:p w:rsidR="005D7CCF" w:rsidRPr="005D7CCF" w:rsidRDefault="005D7CCF" w:rsidP="005D7CCF">
      <w:p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  <w:u w:val="single"/>
        </w:rPr>
        <w:lastRenderedPageBreak/>
        <w:t>Population Distribution</w:t>
      </w:r>
      <w:r w:rsidRPr="005D7CCF">
        <w:rPr>
          <w:rFonts w:ascii="Times New Roman" w:hAnsi="Times New Roman" w:cs="Times New Roman"/>
          <w:sz w:val="32"/>
          <w:szCs w:val="32"/>
        </w:rPr>
        <w:t>:</w:t>
      </w:r>
      <w:r w:rsidR="003D674C">
        <w:rPr>
          <w:rFonts w:ascii="Times New Roman" w:hAnsi="Times New Roman" w:cs="Times New Roman"/>
          <w:sz w:val="32"/>
          <w:szCs w:val="32"/>
        </w:rPr>
        <w:t xml:space="preserve">  influenced by the distribution of resources and the interactions among members of a population or community.</w:t>
      </w:r>
    </w:p>
    <w:p w:rsidR="003D674C" w:rsidRPr="005D7CCF" w:rsidRDefault="003D674C" w:rsidP="003D674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 xml:space="preserve">Uniform dispersion (competition causes territories to be set up) or </w:t>
      </w:r>
      <w:proofErr w:type="spellStart"/>
      <w:proofErr w:type="gramStart"/>
      <w:r w:rsidRPr="005D7CCF">
        <w:rPr>
          <w:rFonts w:ascii="Times New Roman" w:hAnsi="Times New Roman" w:cs="Times New Roman"/>
          <w:sz w:val="32"/>
          <w:szCs w:val="32"/>
        </w:rPr>
        <w:t>farmers</w:t>
      </w:r>
      <w:proofErr w:type="spellEnd"/>
      <w:proofErr w:type="gramEnd"/>
      <w:r w:rsidRPr="005D7CCF">
        <w:rPr>
          <w:rFonts w:ascii="Times New Roman" w:hAnsi="Times New Roman" w:cs="Times New Roman"/>
          <w:sz w:val="32"/>
          <w:szCs w:val="32"/>
        </w:rPr>
        <w:t xml:space="preserve"> fields, orchards, etc.</w:t>
      </w:r>
    </w:p>
    <w:p w:rsidR="003D674C" w:rsidRPr="005D7CCF" w:rsidRDefault="003D674C" w:rsidP="003D674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Random dispersion (</w:t>
      </w:r>
      <w:proofErr w:type="spellStart"/>
      <w:r w:rsidRPr="005D7CCF">
        <w:rPr>
          <w:rFonts w:ascii="Times New Roman" w:hAnsi="Times New Roman" w:cs="Times New Roman"/>
          <w:sz w:val="32"/>
          <w:szCs w:val="32"/>
        </w:rPr>
        <w:t>patternless</w:t>
      </w:r>
      <w:proofErr w:type="spellEnd"/>
      <w:r w:rsidRPr="005D7CCF">
        <w:rPr>
          <w:rFonts w:ascii="Times New Roman" w:hAnsi="Times New Roman" w:cs="Times New Roman"/>
          <w:sz w:val="32"/>
          <w:szCs w:val="32"/>
        </w:rPr>
        <w:t>)</w:t>
      </w:r>
    </w:p>
    <w:p w:rsidR="005D7CCF" w:rsidRDefault="005D7CCF" w:rsidP="005D7CCF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D7CCF">
        <w:rPr>
          <w:rFonts w:ascii="Times New Roman" w:hAnsi="Times New Roman" w:cs="Times New Roman"/>
          <w:sz w:val="32"/>
          <w:szCs w:val="32"/>
        </w:rPr>
        <w:t>Clumped dispersion (most populations)</w:t>
      </w:r>
    </w:p>
    <w:p w:rsidR="003D674C" w:rsidRDefault="003D674C" w:rsidP="003D674C">
      <w:pPr>
        <w:rPr>
          <w:rFonts w:ascii="Times New Roman" w:hAnsi="Times New Roman" w:cs="Times New Roman"/>
          <w:sz w:val="32"/>
          <w:szCs w:val="32"/>
        </w:rPr>
      </w:pPr>
    </w:p>
    <w:p w:rsidR="003D674C" w:rsidRDefault="003D674C" w:rsidP="003D674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3D674C" w:rsidTr="003D674C">
        <w:tc>
          <w:tcPr>
            <w:tcW w:w="2676" w:type="dxa"/>
          </w:tcPr>
          <w:p w:rsidR="003D674C" w:rsidRPr="003D674C" w:rsidRDefault="003D674C" w:rsidP="003D674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D674C">
              <w:rPr>
                <w:rFonts w:ascii="Times New Roman" w:hAnsi="Times New Roman" w:cs="Times New Roman"/>
                <w:sz w:val="28"/>
                <w:szCs w:val="32"/>
              </w:rPr>
              <w:t>Distribution Pattern</w:t>
            </w:r>
          </w:p>
        </w:tc>
        <w:tc>
          <w:tcPr>
            <w:tcW w:w="2676" w:type="dxa"/>
          </w:tcPr>
          <w:p w:rsidR="003D674C" w:rsidRPr="003D674C" w:rsidRDefault="003D674C" w:rsidP="003D674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D674C">
              <w:rPr>
                <w:rFonts w:ascii="Times New Roman" w:hAnsi="Times New Roman" w:cs="Times New Roman"/>
                <w:sz w:val="28"/>
                <w:szCs w:val="32"/>
              </w:rPr>
              <w:t>Resource Distribution</w:t>
            </w:r>
          </w:p>
        </w:tc>
        <w:tc>
          <w:tcPr>
            <w:tcW w:w="2676" w:type="dxa"/>
          </w:tcPr>
          <w:p w:rsidR="003D674C" w:rsidRPr="003D674C" w:rsidRDefault="003D674C" w:rsidP="003D674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D674C">
              <w:rPr>
                <w:rFonts w:ascii="Times New Roman" w:hAnsi="Times New Roman" w:cs="Times New Roman"/>
                <w:sz w:val="28"/>
                <w:szCs w:val="32"/>
              </w:rPr>
              <w:t>Resource Abundance</w:t>
            </w:r>
          </w:p>
        </w:tc>
        <w:tc>
          <w:tcPr>
            <w:tcW w:w="2677" w:type="dxa"/>
          </w:tcPr>
          <w:p w:rsidR="003D674C" w:rsidRPr="003D674C" w:rsidRDefault="003D674C" w:rsidP="003D674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D674C">
              <w:rPr>
                <w:rFonts w:ascii="Times New Roman" w:hAnsi="Times New Roman" w:cs="Times New Roman"/>
                <w:sz w:val="28"/>
                <w:szCs w:val="32"/>
              </w:rPr>
              <w:t>Interactions between members of a population</w:t>
            </w:r>
          </w:p>
        </w:tc>
      </w:tr>
      <w:tr w:rsidR="003D674C" w:rsidTr="003D674C"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Clumped</w:t>
            </w:r>
          </w:p>
        </w:tc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Clumped</w:t>
            </w:r>
          </w:p>
        </w:tc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Varies</w:t>
            </w:r>
          </w:p>
        </w:tc>
        <w:tc>
          <w:tcPr>
            <w:tcW w:w="2677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Positive</w:t>
            </w:r>
          </w:p>
        </w:tc>
      </w:tr>
      <w:tr w:rsidR="003D674C" w:rsidTr="003D674C"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Uniform</w:t>
            </w:r>
          </w:p>
        </w:tc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Uniform</w:t>
            </w:r>
          </w:p>
        </w:tc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Scarce</w:t>
            </w:r>
          </w:p>
        </w:tc>
        <w:tc>
          <w:tcPr>
            <w:tcW w:w="2677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Negative</w:t>
            </w:r>
          </w:p>
        </w:tc>
      </w:tr>
      <w:tr w:rsidR="003D674C" w:rsidTr="003D674C"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Random</w:t>
            </w:r>
          </w:p>
        </w:tc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Uniform</w:t>
            </w:r>
          </w:p>
        </w:tc>
        <w:tc>
          <w:tcPr>
            <w:tcW w:w="2676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Abundant</w:t>
            </w:r>
          </w:p>
        </w:tc>
        <w:tc>
          <w:tcPr>
            <w:tcW w:w="2677" w:type="dxa"/>
          </w:tcPr>
          <w:p w:rsidR="003D674C" w:rsidRDefault="003D674C" w:rsidP="003D6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Neutral </w:t>
            </w:r>
          </w:p>
        </w:tc>
      </w:tr>
    </w:tbl>
    <w:p w:rsidR="003D674C" w:rsidRDefault="003D674C" w:rsidP="003D674C">
      <w:pPr>
        <w:rPr>
          <w:rFonts w:ascii="Times New Roman" w:hAnsi="Times New Roman" w:cs="Times New Roman"/>
          <w:sz w:val="32"/>
          <w:szCs w:val="32"/>
        </w:rPr>
      </w:pPr>
    </w:p>
    <w:p w:rsidR="003D674C" w:rsidRDefault="003D674C" w:rsidP="003D67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Distribution Patterns are fluid and can change with the seasons or even during the course of a day.  Patterns change due to complex interactions between behaviours and other characteristics that increase each individual’s chances of reproduction and survival.</w:t>
      </w:r>
    </w:p>
    <w:p w:rsidR="003D674C" w:rsidRDefault="003D674C" w:rsidP="003D674C">
      <w:pPr>
        <w:rPr>
          <w:rFonts w:ascii="Times New Roman" w:hAnsi="Times New Roman" w:cs="Times New Roman"/>
          <w:sz w:val="32"/>
          <w:szCs w:val="32"/>
        </w:rPr>
      </w:pPr>
    </w:p>
    <w:p w:rsidR="003D674C" w:rsidRDefault="00D72832" w:rsidP="003D67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Life History:  The survivorship and reproductive patterns shown by individuals in a population.  Life histories include age of sexual maturation, how often it reproduces, # of offspring if produces, life span</w:t>
      </w:r>
    </w:p>
    <w:p w:rsidR="00D72832" w:rsidRDefault="00D72832" w:rsidP="003D674C">
      <w:pPr>
        <w:rPr>
          <w:rFonts w:ascii="Times New Roman" w:hAnsi="Times New Roman" w:cs="Times New Roman"/>
          <w:sz w:val="32"/>
          <w:szCs w:val="32"/>
        </w:rPr>
      </w:pPr>
    </w:p>
    <w:p w:rsidR="00D72832" w:rsidRDefault="00D72832" w:rsidP="003D67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Two main measures to describe life history:  </w:t>
      </w:r>
    </w:p>
    <w:p w:rsidR="00D72832" w:rsidRDefault="00D72832" w:rsidP="00D72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Fecundity:  Average # of offspring produced by a female over her lifetime.  Usually the # of offspring is inversely related to the amount of care parents provide.</w:t>
      </w:r>
    </w:p>
    <w:p w:rsidR="00D72832" w:rsidRDefault="00D72832" w:rsidP="00D728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Survivorship:  the proportion/percentage of individuals in a population that survives to a give age.  Scientists use a </w:t>
      </w:r>
      <w:r w:rsidRPr="00D72832">
        <w:rPr>
          <w:rFonts w:ascii="Times New Roman" w:hAnsi="Times New Roman" w:cs="Times New Roman"/>
          <w:i/>
          <w:sz w:val="32"/>
          <w:szCs w:val="32"/>
        </w:rPr>
        <w:t>cohort</w:t>
      </w:r>
      <w:r>
        <w:rPr>
          <w:rFonts w:ascii="Times New Roman" w:hAnsi="Times New Roman" w:cs="Times New Roman"/>
          <w:sz w:val="32"/>
          <w:szCs w:val="32"/>
        </w:rPr>
        <w:t xml:space="preserve"> to study this.  </w:t>
      </w:r>
    </w:p>
    <w:p w:rsidR="00D72832" w:rsidRDefault="000B51B7" w:rsidP="000B51B7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72832" w:rsidRPr="000B51B7">
        <w:rPr>
          <w:rFonts w:ascii="Times New Roman" w:hAnsi="Times New Roman" w:cs="Times New Roman"/>
          <w:i/>
          <w:sz w:val="32"/>
          <w:szCs w:val="32"/>
        </w:rPr>
        <w:t>Type I survivorship</w:t>
      </w:r>
      <w:r w:rsidR="00D72832">
        <w:rPr>
          <w:rFonts w:ascii="Times New Roman" w:hAnsi="Times New Roman" w:cs="Times New Roman"/>
          <w:sz w:val="32"/>
          <w:szCs w:val="32"/>
        </w:rPr>
        <w:t>:  high rate of juvenile survival, individuals live until sexual maturity and beyond.  E.g. Human</w:t>
      </w:r>
    </w:p>
    <w:p w:rsidR="00D72832" w:rsidRDefault="000B51B7" w:rsidP="000B51B7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72832" w:rsidRPr="000B51B7">
        <w:rPr>
          <w:rFonts w:ascii="Times New Roman" w:hAnsi="Times New Roman" w:cs="Times New Roman"/>
          <w:i/>
          <w:sz w:val="32"/>
          <w:szCs w:val="32"/>
        </w:rPr>
        <w:t>Type III survivorship</w:t>
      </w:r>
      <w:r w:rsidR="00D72832">
        <w:rPr>
          <w:rFonts w:ascii="Times New Roman" w:hAnsi="Times New Roman" w:cs="Times New Roman"/>
          <w:sz w:val="32"/>
          <w:szCs w:val="32"/>
        </w:rPr>
        <w:t>:  most individuals die as juveniles, only a few live long enough to produce offspring</w:t>
      </w:r>
      <w:r>
        <w:rPr>
          <w:rFonts w:ascii="Times New Roman" w:hAnsi="Times New Roman" w:cs="Times New Roman"/>
          <w:sz w:val="32"/>
          <w:szCs w:val="32"/>
        </w:rPr>
        <w:t xml:space="preserve"> however these will produce many offspring.  </w:t>
      </w:r>
      <w:proofErr w:type="gramStart"/>
      <w:r>
        <w:rPr>
          <w:rFonts w:ascii="Times New Roman" w:hAnsi="Times New Roman" w:cs="Times New Roman"/>
          <w:sz w:val="32"/>
          <w:szCs w:val="32"/>
        </w:rPr>
        <w:t>E.g.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oyster</w:t>
      </w:r>
      <w:proofErr w:type="gramEnd"/>
    </w:p>
    <w:p w:rsidR="000B51B7" w:rsidRDefault="000B51B7" w:rsidP="000B51B7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B51B7">
        <w:rPr>
          <w:rFonts w:ascii="Times New Roman" w:hAnsi="Times New Roman" w:cs="Times New Roman"/>
          <w:i/>
          <w:sz w:val="32"/>
          <w:szCs w:val="32"/>
        </w:rPr>
        <w:t>Type II survivorship</w:t>
      </w:r>
      <w:r>
        <w:rPr>
          <w:rFonts w:ascii="Times New Roman" w:hAnsi="Times New Roman" w:cs="Times New Roman"/>
          <w:sz w:val="32"/>
          <w:szCs w:val="32"/>
        </w:rPr>
        <w:t>:  Between Type I &amp; III-the risk of mortality is constant throughout an individual’s lifetime.</w:t>
      </w:r>
    </w:p>
    <w:p w:rsidR="000B51B7" w:rsidRDefault="000B51B7" w:rsidP="000B51B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7CCF" w:rsidRPr="005D7CCF" w:rsidRDefault="000B51B7" w:rsidP="005D7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HMK:  P508 #2, 3,</w:t>
      </w:r>
      <w:r w:rsidR="00785F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4, 5</w:t>
      </w:r>
      <w:proofErr w:type="gramStart"/>
      <w:r>
        <w:rPr>
          <w:rFonts w:ascii="Times New Roman" w:hAnsi="Times New Roman" w:cs="Times New Roman"/>
          <w:sz w:val="32"/>
          <w:szCs w:val="32"/>
        </w:rPr>
        <w:t>,8</w:t>
      </w:r>
      <w:proofErr w:type="gramEnd"/>
      <w:r>
        <w:rPr>
          <w:rFonts w:ascii="Times New Roman" w:hAnsi="Times New Roman" w:cs="Times New Roman"/>
          <w:sz w:val="32"/>
          <w:szCs w:val="32"/>
        </w:rPr>
        <w:t>, 10,14</w:t>
      </w:r>
    </w:p>
    <w:sectPr w:rsidR="005D7CCF" w:rsidRPr="005D7CCF" w:rsidSect="000B51B7">
      <w:headerReference w:type="default" r:id="rId8"/>
      <w:pgSz w:w="12240" w:h="15840"/>
      <w:pgMar w:top="709" w:right="90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16" w:rsidRDefault="007A5516" w:rsidP="000B51B7">
      <w:r>
        <w:separator/>
      </w:r>
    </w:p>
  </w:endnote>
  <w:endnote w:type="continuationSeparator" w:id="0">
    <w:p w:rsidR="007A5516" w:rsidRDefault="007A5516" w:rsidP="000B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16" w:rsidRDefault="007A5516" w:rsidP="000B51B7">
      <w:r>
        <w:separator/>
      </w:r>
    </w:p>
  </w:footnote>
  <w:footnote w:type="continuationSeparator" w:id="0">
    <w:p w:rsidR="007A5516" w:rsidRDefault="007A5516" w:rsidP="000B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B7" w:rsidRDefault="000B51B7" w:rsidP="000B51B7">
    <w:pPr>
      <w:pStyle w:val="Header"/>
      <w:jc w:val="right"/>
    </w:pPr>
    <w:r w:rsidRPr="000B51B7">
      <w:rPr>
        <w:rFonts w:ascii="Times New Roman" w:hAnsi="Times New Roman" w:cs="Times New Roman"/>
        <w:sz w:val="14"/>
        <w:szCs w:val="14"/>
      </w:rPr>
      <w:t>F2, F3, F2.1, F3.2</w:t>
    </w:r>
  </w:p>
  <w:p w:rsidR="000B51B7" w:rsidRDefault="000B5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E99"/>
    <w:multiLevelType w:val="hybridMultilevel"/>
    <w:tmpl w:val="AF049C9E"/>
    <w:lvl w:ilvl="0" w:tplc="BC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B5A1D"/>
    <w:multiLevelType w:val="hybridMultilevel"/>
    <w:tmpl w:val="C524B3D4"/>
    <w:lvl w:ilvl="0" w:tplc="AC3AA2F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5B2946"/>
    <w:multiLevelType w:val="hybridMultilevel"/>
    <w:tmpl w:val="4A26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C"/>
    <w:rsid w:val="000B51B7"/>
    <w:rsid w:val="003D674C"/>
    <w:rsid w:val="005D7CCF"/>
    <w:rsid w:val="006B27BD"/>
    <w:rsid w:val="00785F4E"/>
    <w:rsid w:val="007A1115"/>
    <w:rsid w:val="007A5516"/>
    <w:rsid w:val="009E7B59"/>
    <w:rsid w:val="00A23480"/>
    <w:rsid w:val="00A31724"/>
    <w:rsid w:val="00B130EC"/>
    <w:rsid w:val="00D72832"/>
    <w:rsid w:val="00D76094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EC"/>
    <w:pPr>
      <w:ind w:left="720"/>
      <w:contextualSpacing/>
    </w:pPr>
  </w:style>
  <w:style w:type="table" w:styleId="TableGrid">
    <w:name w:val="Table Grid"/>
    <w:basedOn w:val="TableNormal"/>
    <w:uiPriority w:val="59"/>
    <w:rsid w:val="003D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B7"/>
  </w:style>
  <w:style w:type="paragraph" w:styleId="Footer">
    <w:name w:val="footer"/>
    <w:basedOn w:val="Normal"/>
    <w:link w:val="FooterChar"/>
    <w:uiPriority w:val="99"/>
    <w:unhideWhenUsed/>
    <w:rsid w:val="000B5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B7"/>
  </w:style>
  <w:style w:type="paragraph" w:styleId="BalloonText">
    <w:name w:val="Balloon Text"/>
    <w:basedOn w:val="Normal"/>
    <w:link w:val="BalloonTextChar"/>
    <w:uiPriority w:val="99"/>
    <w:semiHidden/>
    <w:unhideWhenUsed/>
    <w:rsid w:val="000B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EC"/>
    <w:pPr>
      <w:ind w:left="720"/>
      <w:contextualSpacing/>
    </w:pPr>
  </w:style>
  <w:style w:type="table" w:styleId="TableGrid">
    <w:name w:val="Table Grid"/>
    <w:basedOn w:val="TableNormal"/>
    <w:uiPriority w:val="59"/>
    <w:rsid w:val="003D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B7"/>
  </w:style>
  <w:style w:type="paragraph" w:styleId="Footer">
    <w:name w:val="footer"/>
    <w:basedOn w:val="Normal"/>
    <w:link w:val="FooterChar"/>
    <w:uiPriority w:val="99"/>
    <w:unhideWhenUsed/>
    <w:rsid w:val="000B5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B7"/>
  </w:style>
  <w:style w:type="paragraph" w:styleId="BalloonText">
    <w:name w:val="Balloon Text"/>
    <w:basedOn w:val="Normal"/>
    <w:link w:val="BalloonTextChar"/>
    <w:uiPriority w:val="99"/>
    <w:semiHidden/>
    <w:unhideWhenUsed/>
    <w:rsid w:val="000B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4</cp:revision>
  <dcterms:created xsi:type="dcterms:W3CDTF">2012-08-10T00:24:00Z</dcterms:created>
  <dcterms:modified xsi:type="dcterms:W3CDTF">2012-08-10T01:18:00Z</dcterms:modified>
</cp:coreProperties>
</file>