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A6A" w:rsidRPr="00137EF8" w:rsidRDefault="00137EF8" w:rsidP="00137EF8">
      <w:pPr>
        <w:jc w:val="center"/>
        <w:rPr>
          <w:rFonts w:ascii="Times New Roman" w:hAnsi="Times New Roman" w:cs="Times New Roman"/>
          <w:sz w:val="32"/>
        </w:rPr>
      </w:pPr>
      <w:r w:rsidRPr="00137EF8">
        <w:rPr>
          <w:rFonts w:ascii="Times New Roman" w:hAnsi="Times New Roman" w:cs="Times New Roman"/>
          <w:b/>
          <w:sz w:val="32"/>
          <w:u w:val="single"/>
        </w:rPr>
        <w:t>Regulation of Gene Expression (6.4)</w:t>
      </w:r>
    </w:p>
    <w:p w:rsidR="00137EF8" w:rsidRDefault="00137EF8" w:rsidP="00137EF8">
      <w:pPr>
        <w:rPr>
          <w:rFonts w:ascii="Times New Roman" w:hAnsi="Times New Roman" w:cs="Times New Roman"/>
          <w:sz w:val="32"/>
        </w:rPr>
      </w:pPr>
    </w:p>
    <w:p w:rsidR="00137EF8" w:rsidRDefault="00137EF8" w:rsidP="00137EF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Gene regulation:  Control of the level of gene expression, </w:t>
      </w:r>
      <w:proofErr w:type="gramStart"/>
      <w:r>
        <w:rPr>
          <w:rFonts w:ascii="Times New Roman" w:hAnsi="Times New Roman" w:cs="Times New Roman"/>
          <w:sz w:val="32"/>
        </w:rPr>
        <w:t>either active, inactive and</w:t>
      </w:r>
      <w:proofErr w:type="gramEnd"/>
      <w:r>
        <w:rPr>
          <w:rFonts w:ascii="Times New Roman" w:hAnsi="Times New Roman" w:cs="Times New Roman"/>
          <w:sz w:val="32"/>
        </w:rPr>
        <w:t xml:space="preserve"> its level of activity.</w:t>
      </w:r>
    </w:p>
    <w:p w:rsidR="00137EF8" w:rsidRDefault="00137EF8" w:rsidP="00137EF8">
      <w:pPr>
        <w:rPr>
          <w:rFonts w:ascii="Times New Roman" w:hAnsi="Times New Roman" w:cs="Times New Roman"/>
          <w:sz w:val="32"/>
        </w:rPr>
      </w:pPr>
    </w:p>
    <w:p w:rsidR="00137EF8" w:rsidRDefault="00137EF8" w:rsidP="00137EF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Constitutive genes (</w:t>
      </w:r>
      <w:r>
        <w:rPr>
          <w:rFonts w:ascii="Times New Roman" w:hAnsi="Times New Roman" w:cs="Times New Roman"/>
          <w:i/>
          <w:sz w:val="32"/>
        </w:rPr>
        <w:t>housekeeping genes)</w:t>
      </w:r>
      <w:r>
        <w:rPr>
          <w:rFonts w:ascii="Times New Roman" w:hAnsi="Times New Roman" w:cs="Times New Roman"/>
          <w:sz w:val="32"/>
        </w:rPr>
        <w:t>:  genes that are always turned on since the proteins they make are required for cell survival.</w:t>
      </w:r>
    </w:p>
    <w:p w:rsidR="00137EF8" w:rsidRDefault="00137EF8" w:rsidP="00137EF8">
      <w:pPr>
        <w:rPr>
          <w:rFonts w:ascii="Times New Roman" w:hAnsi="Times New Roman" w:cs="Times New Roman"/>
          <w:sz w:val="32"/>
        </w:rPr>
      </w:pPr>
    </w:p>
    <w:p w:rsidR="00137EF8" w:rsidRDefault="00137EF8" w:rsidP="00137EF8">
      <w:pPr>
        <w:rPr>
          <w:rFonts w:ascii="Times New Roman" w:hAnsi="Times New Roman" w:cs="Times New Roman"/>
          <w:sz w:val="32"/>
        </w:rPr>
      </w:pPr>
      <w:r w:rsidRPr="00792890">
        <w:rPr>
          <w:rFonts w:ascii="Times New Roman" w:hAnsi="Times New Roman" w:cs="Times New Roman"/>
          <w:sz w:val="32"/>
          <w:u w:val="single"/>
        </w:rPr>
        <w:t>Prokaryotic Regulation</w:t>
      </w:r>
      <w:r>
        <w:rPr>
          <w:rFonts w:ascii="Times New Roman" w:hAnsi="Times New Roman" w:cs="Times New Roman"/>
          <w:sz w:val="32"/>
        </w:rPr>
        <w:t>:  can occur at three levels:</w:t>
      </w:r>
    </w:p>
    <w:p w:rsidR="00137EF8" w:rsidRDefault="00137EF8" w:rsidP="00137E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During transcription (most common)</w:t>
      </w:r>
    </w:p>
    <w:p w:rsidR="00137EF8" w:rsidRDefault="00137EF8" w:rsidP="00137E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During translation </w:t>
      </w:r>
    </w:p>
    <w:p w:rsidR="00137EF8" w:rsidRDefault="00137EF8" w:rsidP="00137E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After the synthesis of the protein</w:t>
      </w:r>
    </w:p>
    <w:p w:rsidR="00137EF8" w:rsidRDefault="00137EF8" w:rsidP="00137EF8">
      <w:pPr>
        <w:rPr>
          <w:rFonts w:ascii="Times New Roman" w:hAnsi="Times New Roman" w:cs="Times New Roman"/>
          <w:sz w:val="32"/>
        </w:rPr>
      </w:pPr>
    </w:p>
    <w:p w:rsidR="00137EF8" w:rsidRDefault="00137EF8" w:rsidP="00137EF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Operon:  a cluster of genes (in prokaryotes ONLY) under the control of a single promoter (region where RNA polymerase complex binds to DNA to begin transcription</w:t>
      </w:r>
      <w:r w:rsidR="00D26F43">
        <w:rPr>
          <w:rFonts w:ascii="Times New Roman" w:hAnsi="Times New Roman" w:cs="Times New Roman"/>
          <w:sz w:val="32"/>
        </w:rPr>
        <w:t>), the genes will be transcribed together into a continuous mRNA strand (</w:t>
      </w:r>
      <w:proofErr w:type="spellStart"/>
      <w:r w:rsidR="00D26F43">
        <w:rPr>
          <w:rFonts w:ascii="Times New Roman" w:hAnsi="Times New Roman" w:cs="Times New Roman"/>
          <w:i/>
          <w:sz w:val="32"/>
        </w:rPr>
        <w:t>polycistronic</w:t>
      </w:r>
      <w:proofErr w:type="spellEnd"/>
      <w:r w:rsidR="00D26F43">
        <w:rPr>
          <w:rFonts w:ascii="Times New Roman" w:hAnsi="Times New Roman" w:cs="Times New Roman"/>
          <w:i/>
          <w:sz w:val="32"/>
        </w:rPr>
        <w:t xml:space="preserve"> mRNA)</w:t>
      </w:r>
    </w:p>
    <w:p w:rsidR="00A34536" w:rsidRDefault="00A34536" w:rsidP="00A34536">
      <w:pPr>
        <w:rPr>
          <w:rFonts w:ascii="Times New Roman" w:hAnsi="Times New Roman" w:cs="Times New Roman"/>
          <w:sz w:val="32"/>
        </w:rPr>
      </w:pPr>
    </w:p>
    <w:p w:rsidR="00A34536" w:rsidRDefault="00A34536" w:rsidP="00A34536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Two regions:</w:t>
      </w:r>
    </w:p>
    <w:p w:rsidR="00A34536" w:rsidRDefault="00A34536" w:rsidP="00A345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Regulatory region:  contains the </w:t>
      </w:r>
      <w:r w:rsidRPr="00D50672">
        <w:rPr>
          <w:rFonts w:ascii="Times New Roman" w:hAnsi="Times New Roman" w:cs="Times New Roman"/>
          <w:b/>
          <w:sz w:val="32"/>
        </w:rPr>
        <w:t>promoter</w:t>
      </w:r>
      <w:r>
        <w:rPr>
          <w:rFonts w:ascii="Times New Roman" w:hAnsi="Times New Roman" w:cs="Times New Roman"/>
          <w:sz w:val="32"/>
        </w:rPr>
        <w:t xml:space="preserve"> (for transcription), an </w:t>
      </w:r>
      <w:r>
        <w:rPr>
          <w:rFonts w:ascii="Times New Roman" w:hAnsi="Times New Roman" w:cs="Times New Roman"/>
          <w:b/>
          <w:sz w:val="32"/>
        </w:rPr>
        <w:t>operator</w:t>
      </w:r>
      <w:r>
        <w:rPr>
          <w:rFonts w:ascii="Times New Roman" w:hAnsi="Times New Roman" w:cs="Times New Roman"/>
          <w:sz w:val="32"/>
        </w:rPr>
        <w:t xml:space="preserve"> (binding site for a protein (</w:t>
      </w:r>
      <w:r>
        <w:rPr>
          <w:rFonts w:ascii="Times New Roman" w:hAnsi="Times New Roman" w:cs="Times New Roman"/>
          <w:b/>
          <w:sz w:val="32"/>
        </w:rPr>
        <w:t xml:space="preserve">repressor) </w:t>
      </w:r>
      <w:r>
        <w:rPr>
          <w:rFonts w:ascii="Times New Roman" w:hAnsi="Times New Roman" w:cs="Times New Roman"/>
          <w:sz w:val="32"/>
        </w:rPr>
        <w:t xml:space="preserve">that will inhibit transcription initiation), and </w:t>
      </w:r>
      <w:r w:rsidRPr="00D50672">
        <w:rPr>
          <w:rFonts w:ascii="Times New Roman" w:hAnsi="Times New Roman" w:cs="Times New Roman"/>
          <w:b/>
          <w:sz w:val="32"/>
        </w:rPr>
        <w:t>CAP-binding</w:t>
      </w:r>
      <w:r>
        <w:rPr>
          <w:rFonts w:ascii="Times New Roman" w:hAnsi="Times New Roman" w:cs="Times New Roman"/>
          <w:sz w:val="32"/>
        </w:rPr>
        <w:t xml:space="preserve"> site (site that increases the rate of transcription)</w:t>
      </w:r>
    </w:p>
    <w:p w:rsidR="00A34536" w:rsidRDefault="00A34536" w:rsidP="00A345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Coding region:  location of the genes that will get transcribed</w:t>
      </w:r>
    </w:p>
    <w:p w:rsidR="00D26F43" w:rsidRDefault="00D26F43" w:rsidP="00137EF8">
      <w:pPr>
        <w:rPr>
          <w:rFonts w:ascii="Times New Roman" w:hAnsi="Times New Roman" w:cs="Times New Roman"/>
          <w:sz w:val="32"/>
        </w:rPr>
      </w:pPr>
    </w:p>
    <w:p w:rsidR="00D26F43" w:rsidRDefault="00D26F43" w:rsidP="00137EF8">
      <w:pPr>
        <w:rPr>
          <w:rFonts w:ascii="Times New Roman" w:hAnsi="Times New Roman" w:cs="Times New Roman"/>
          <w:sz w:val="32"/>
        </w:rPr>
      </w:pPr>
      <w:r w:rsidRPr="00A34536">
        <w:rPr>
          <w:rFonts w:ascii="Times New Roman" w:hAnsi="Times New Roman" w:cs="Times New Roman"/>
          <w:b/>
          <w:sz w:val="32"/>
          <w:u w:val="single"/>
        </w:rPr>
        <w:t xml:space="preserve">The </w:t>
      </w:r>
      <w:r w:rsidRPr="00A34536">
        <w:rPr>
          <w:rFonts w:ascii="Times New Roman" w:hAnsi="Times New Roman" w:cs="Times New Roman"/>
          <w:b/>
          <w:i/>
          <w:sz w:val="32"/>
          <w:u w:val="single"/>
        </w:rPr>
        <w:t>lac</w:t>
      </w:r>
      <w:r w:rsidRPr="00A34536">
        <w:rPr>
          <w:rFonts w:ascii="Times New Roman" w:hAnsi="Times New Roman" w:cs="Times New Roman"/>
          <w:b/>
          <w:sz w:val="32"/>
          <w:u w:val="single"/>
        </w:rPr>
        <w:t xml:space="preserve"> Operon</w:t>
      </w:r>
      <w:r>
        <w:rPr>
          <w:rFonts w:ascii="Times New Roman" w:hAnsi="Times New Roman" w:cs="Times New Roman"/>
          <w:sz w:val="32"/>
        </w:rPr>
        <w:t>:</w:t>
      </w:r>
    </w:p>
    <w:p w:rsidR="00A34536" w:rsidRDefault="00A34536" w:rsidP="00137EF8">
      <w:pPr>
        <w:rPr>
          <w:rFonts w:ascii="Times New Roman" w:hAnsi="Times New Roman" w:cs="Times New Roman"/>
          <w:sz w:val="32"/>
        </w:rPr>
      </w:pPr>
    </w:p>
    <w:p w:rsidR="00A34536" w:rsidRDefault="00A34536" w:rsidP="00137EF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Coding region contains 3 genes that encode for 3 enzymes:  Z, Y, A</w:t>
      </w:r>
    </w:p>
    <w:p w:rsidR="00D26F43" w:rsidRDefault="00D26F43" w:rsidP="00137EF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i/>
          <w:sz w:val="32"/>
        </w:rPr>
        <w:t>E. coli</w:t>
      </w:r>
      <w:r>
        <w:rPr>
          <w:rFonts w:ascii="Times New Roman" w:hAnsi="Times New Roman" w:cs="Times New Roman"/>
          <w:sz w:val="32"/>
        </w:rPr>
        <w:t xml:space="preserve"> can adjust gene expression depending on the availability of sugars.</w:t>
      </w:r>
    </w:p>
    <w:p w:rsidR="00D26F43" w:rsidRDefault="00D26F43" w:rsidP="00137EF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If lactose is available there is an increase in the level of enzymes that are involved in lactose metabolism.</w:t>
      </w:r>
      <w:r w:rsidR="00F53F91">
        <w:rPr>
          <w:rFonts w:ascii="Times New Roman" w:hAnsi="Times New Roman" w:cs="Times New Roman"/>
          <w:sz w:val="32"/>
        </w:rPr>
        <w:t xml:space="preserve">  If no lactose is available these enzyme levels decrease.</w:t>
      </w:r>
    </w:p>
    <w:p w:rsidR="00F53F91" w:rsidRDefault="00F53F91" w:rsidP="00137EF8">
      <w:pPr>
        <w:rPr>
          <w:rFonts w:ascii="Times New Roman" w:hAnsi="Times New Roman" w:cs="Times New Roman"/>
          <w:sz w:val="32"/>
        </w:rPr>
      </w:pPr>
    </w:p>
    <w:p w:rsidR="00F53F91" w:rsidRDefault="00F53F91" w:rsidP="00137EF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Lac Operon contains the information to build the enzymes needed to break down lactose.  </w:t>
      </w:r>
    </w:p>
    <w:p w:rsidR="00802737" w:rsidRDefault="00802737" w:rsidP="00802737">
      <w:pPr>
        <w:rPr>
          <w:rFonts w:ascii="Times New Roman" w:hAnsi="Times New Roman" w:cs="Times New Roman"/>
          <w:sz w:val="32"/>
        </w:rPr>
      </w:pPr>
    </w:p>
    <w:p w:rsidR="00802737" w:rsidRDefault="00802737" w:rsidP="0080273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No Lactose</w:t>
      </w:r>
      <w:r w:rsidR="00A34536">
        <w:rPr>
          <w:rFonts w:ascii="Times New Roman" w:hAnsi="Times New Roman" w:cs="Times New Roman"/>
          <w:sz w:val="32"/>
        </w:rPr>
        <w:t xml:space="preserve"> present</w:t>
      </w:r>
      <w:r>
        <w:rPr>
          <w:rFonts w:ascii="Times New Roman" w:hAnsi="Times New Roman" w:cs="Times New Roman"/>
          <w:sz w:val="32"/>
        </w:rPr>
        <w:t xml:space="preserve">:  </w:t>
      </w:r>
      <w:r>
        <w:rPr>
          <w:rFonts w:ascii="Times New Roman" w:hAnsi="Times New Roman" w:cs="Times New Roman"/>
          <w:i/>
          <w:sz w:val="32"/>
        </w:rPr>
        <w:t>lac</w:t>
      </w:r>
      <w:r>
        <w:rPr>
          <w:rFonts w:ascii="Times New Roman" w:hAnsi="Times New Roman" w:cs="Times New Roman"/>
          <w:sz w:val="32"/>
        </w:rPr>
        <w:t xml:space="preserve"> </w:t>
      </w:r>
      <w:r w:rsidRPr="00A34536">
        <w:rPr>
          <w:rFonts w:ascii="Times New Roman" w:hAnsi="Times New Roman" w:cs="Times New Roman"/>
          <w:b/>
          <w:sz w:val="32"/>
        </w:rPr>
        <w:t>repressor</w:t>
      </w:r>
      <w:r>
        <w:rPr>
          <w:rFonts w:ascii="Times New Roman" w:hAnsi="Times New Roman" w:cs="Times New Roman"/>
          <w:sz w:val="32"/>
        </w:rPr>
        <w:t xml:space="preserve"> protein binds to o</w:t>
      </w:r>
      <w:r w:rsidR="00A34536">
        <w:rPr>
          <w:rFonts w:ascii="Times New Roman" w:hAnsi="Times New Roman" w:cs="Times New Roman"/>
          <w:sz w:val="32"/>
        </w:rPr>
        <w:t>perator which prevents RNA polymerase from binding to promoter therefore NO transcription.</w:t>
      </w:r>
    </w:p>
    <w:p w:rsidR="00A34536" w:rsidRDefault="00A34536" w:rsidP="00802737">
      <w:pPr>
        <w:rPr>
          <w:rFonts w:ascii="Times New Roman" w:hAnsi="Times New Roman" w:cs="Times New Roman"/>
          <w:sz w:val="32"/>
        </w:rPr>
      </w:pPr>
    </w:p>
    <w:p w:rsidR="00792890" w:rsidRDefault="00A34536" w:rsidP="0080273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If Lactose is present:  “</w:t>
      </w:r>
      <w:proofErr w:type="spellStart"/>
      <w:r>
        <w:rPr>
          <w:rFonts w:ascii="Times New Roman" w:hAnsi="Times New Roman" w:cs="Times New Roman"/>
          <w:sz w:val="32"/>
        </w:rPr>
        <w:t>Allolactose</w:t>
      </w:r>
      <w:proofErr w:type="spellEnd"/>
      <w:r>
        <w:rPr>
          <w:rFonts w:ascii="Times New Roman" w:hAnsi="Times New Roman" w:cs="Times New Roman"/>
          <w:sz w:val="32"/>
        </w:rPr>
        <w:t xml:space="preserve">” is produced which binds to the repressor so it can’t bind to the operator, thereby allowing transcription to occur.  </w:t>
      </w:r>
      <w:r w:rsidRPr="00A34536">
        <w:rPr>
          <w:rFonts w:ascii="Times New Roman" w:hAnsi="Times New Roman" w:cs="Times New Roman"/>
          <w:b/>
          <w:sz w:val="32"/>
        </w:rPr>
        <w:t>CAP activator protein</w:t>
      </w:r>
      <w:r>
        <w:rPr>
          <w:rFonts w:ascii="Times New Roman" w:hAnsi="Times New Roman" w:cs="Times New Roman"/>
          <w:sz w:val="32"/>
        </w:rPr>
        <w:t xml:space="preserve"> can enhance levels of transcription even more. </w:t>
      </w:r>
    </w:p>
    <w:p w:rsidR="00792890" w:rsidRDefault="00792890" w:rsidP="00802737">
      <w:pPr>
        <w:rPr>
          <w:rFonts w:ascii="Times New Roman" w:hAnsi="Times New Roman" w:cs="Times New Roman"/>
          <w:sz w:val="32"/>
        </w:rPr>
      </w:pPr>
    </w:p>
    <w:p w:rsidR="00A34536" w:rsidRPr="00A34536" w:rsidRDefault="00792890" w:rsidP="00802737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i/>
          <w:sz w:val="32"/>
        </w:rPr>
        <w:t xml:space="preserve">Lac </w:t>
      </w:r>
      <w:r>
        <w:rPr>
          <w:rFonts w:ascii="Times New Roman" w:hAnsi="Times New Roman" w:cs="Times New Roman"/>
          <w:sz w:val="32"/>
        </w:rPr>
        <w:t>Operon is considered to be an inducible operon.</w:t>
      </w:r>
      <w:r w:rsidR="00A34536">
        <w:rPr>
          <w:rFonts w:ascii="Times New Roman" w:hAnsi="Times New Roman" w:cs="Times New Roman"/>
          <w:sz w:val="32"/>
        </w:rPr>
        <w:t xml:space="preserve"> </w:t>
      </w:r>
    </w:p>
    <w:p w:rsidR="00137EF8" w:rsidRDefault="00137EF8" w:rsidP="00137EF8">
      <w:pPr>
        <w:rPr>
          <w:rFonts w:ascii="Times New Roman" w:hAnsi="Times New Roman" w:cs="Times New Roman"/>
          <w:sz w:val="32"/>
        </w:rPr>
      </w:pPr>
    </w:p>
    <w:p w:rsidR="00137EF8" w:rsidRDefault="00A34536" w:rsidP="00137EF8">
      <w:pPr>
        <w:rPr>
          <w:rFonts w:ascii="Times New Roman" w:hAnsi="Times New Roman" w:cs="Times New Roman"/>
          <w:b/>
          <w:sz w:val="32"/>
        </w:rPr>
      </w:pPr>
      <w:r w:rsidRPr="00A34536">
        <w:rPr>
          <w:rFonts w:ascii="Times New Roman" w:hAnsi="Times New Roman" w:cs="Times New Roman"/>
          <w:b/>
          <w:sz w:val="32"/>
          <w:u w:val="single"/>
        </w:rPr>
        <w:t xml:space="preserve">The </w:t>
      </w:r>
      <w:proofErr w:type="spellStart"/>
      <w:r w:rsidRPr="00A34536">
        <w:rPr>
          <w:rFonts w:ascii="Times New Roman" w:hAnsi="Times New Roman" w:cs="Times New Roman"/>
          <w:b/>
          <w:i/>
          <w:sz w:val="32"/>
          <w:u w:val="single"/>
        </w:rPr>
        <w:t>trp</w:t>
      </w:r>
      <w:proofErr w:type="spellEnd"/>
      <w:r w:rsidRPr="00A34536">
        <w:rPr>
          <w:rFonts w:ascii="Times New Roman" w:hAnsi="Times New Roman" w:cs="Times New Roman"/>
          <w:b/>
          <w:sz w:val="32"/>
          <w:u w:val="single"/>
        </w:rPr>
        <w:t xml:space="preserve"> Operon</w:t>
      </w:r>
      <w:r>
        <w:rPr>
          <w:rFonts w:ascii="Times New Roman" w:hAnsi="Times New Roman" w:cs="Times New Roman"/>
          <w:b/>
          <w:sz w:val="32"/>
        </w:rPr>
        <w:t xml:space="preserve">:  </w:t>
      </w:r>
    </w:p>
    <w:p w:rsidR="00A34536" w:rsidRDefault="00A34536" w:rsidP="00137EF8">
      <w:pPr>
        <w:rPr>
          <w:rFonts w:ascii="Times New Roman" w:hAnsi="Times New Roman" w:cs="Times New Roman"/>
          <w:b/>
          <w:sz w:val="32"/>
        </w:rPr>
      </w:pPr>
    </w:p>
    <w:p w:rsidR="00A34536" w:rsidRDefault="00A34536" w:rsidP="00137EF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Coding region contains 5 genes that encode for synthesis of the amino acid tryptophan.</w:t>
      </w:r>
    </w:p>
    <w:p w:rsidR="00A34536" w:rsidRDefault="00A34536" w:rsidP="00137EF8">
      <w:pPr>
        <w:rPr>
          <w:rFonts w:ascii="Times New Roman" w:hAnsi="Times New Roman" w:cs="Times New Roman"/>
          <w:sz w:val="32"/>
        </w:rPr>
      </w:pPr>
    </w:p>
    <w:p w:rsidR="00A34536" w:rsidRDefault="00A34536" w:rsidP="00137EF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Regulatory region contains a promoter and an operator region.  </w:t>
      </w:r>
    </w:p>
    <w:p w:rsidR="00A34536" w:rsidRDefault="00A34536" w:rsidP="00137EF8">
      <w:pPr>
        <w:rPr>
          <w:rFonts w:ascii="Times New Roman" w:hAnsi="Times New Roman" w:cs="Times New Roman"/>
          <w:sz w:val="32"/>
        </w:rPr>
      </w:pPr>
    </w:p>
    <w:p w:rsidR="008F6E13" w:rsidRDefault="00A34536" w:rsidP="00137EF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Normally,</w:t>
      </w:r>
      <w:r w:rsidR="008F6E13">
        <w:rPr>
          <w:rFonts w:ascii="Times New Roman" w:hAnsi="Times New Roman" w:cs="Times New Roman"/>
          <w:sz w:val="32"/>
        </w:rPr>
        <w:t xml:space="preserve"> tryptophan must be synthesized and this operon is allowed to be continually transcribed.  </w:t>
      </w:r>
    </w:p>
    <w:p w:rsidR="00A34536" w:rsidRDefault="008F6E13" w:rsidP="00137EF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H</w:t>
      </w:r>
      <w:r w:rsidR="00A34536">
        <w:rPr>
          <w:rFonts w:ascii="Times New Roman" w:hAnsi="Times New Roman" w:cs="Times New Roman"/>
          <w:sz w:val="32"/>
        </w:rPr>
        <w:t xml:space="preserve">owever when levels </w:t>
      </w:r>
      <w:r>
        <w:rPr>
          <w:rFonts w:ascii="Times New Roman" w:hAnsi="Times New Roman" w:cs="Times New Roman"/>
          <w:sz w:val="32"/>
        </w:rPr>
        <w:t xml:space="preserve">of tryptophan </w:t>
      </w:r>
      <w:r w:rsidR="00A34536">
        <w:rPr>
          <w:rFonts w:ascii="Times New Roman" w:hAnsi="Times New Roman" w:cs="Times New Roman"/>
          <w:sz w:val="32"/>
        </w:rPr>
        <w:t>get too high</w:t>
      </w:r>
      <w:r>
        <w:rPr>
          <w:rFonts w:ascii="Times New Roman" w:hAnsi="Times New Roman" w:cs="Times New Roman"/>
          <w:sz w:val="32"/>
        </w:rPr>
        <w:t xml:space="preserve"> some of the tryptophan binds to a </w:t>
      </w:r>
      <w:r w:rsidRPr="008F6E13">
        <w:rPr>
          <w:rFonts w:ascii="Times New Roman" w:hAnsi="Times New Roman" w:cs="Times New Roman"/>
          <w:b/>
          <w:sz w:val="32"/>
        </w:rPr>
        <w:t>repressor</w:t>
      </w:r>
      <w:r>
        <w:rPr>
          <w:rFonts w:ascii="Times New Roman" w:hAnsi="Times New Roman" w:cs="Times New Roman"/>
          <w:sz w:val="32"/>
        </w:rPr>
        <w:t xml:space="preserve"> protein, which allows the repressor to bind to the operator which decreases the ability of transcription to occur.</w:t>
      </w:r>
    </w:p>
    <w:p w:rsidR="00792890" w:rsidRDefault="00792890" w:rsidP="00137EF8">
      <w:pPr>
        <w:rPr>
          <w:rFonts w:ascii="Times New Roman" w:hAnsi="Times New Roman" w:cs="Times New Roman"/>
          <w:sz w:val="32"/>
        </w:rPr>
      </w:pPr>
    </w:p>
    <w:p w:rsidR="00792890" w:rsidRDefault="00792890" w:rsidP="00137EF8">
      <w:pPr>
        <w:rPr>
          <w:rFonts w:ascii="Times New Roman" w:hAnsi="Times New Roman" w:cs="Times New Roman"/>
          <w:b/>
          <w:sz w:val="32"/>
          <w:u w:val="single"/>
        </w:rPr>
      </w:pPr>
      <w:r>
        <w:rPr>
          <w:rFonts w:ascii="Times New Roman" w:hAnsi="Times New Roman" w:cs="Times New Roman"/>
          <w:b/>
          <w:sz w:val="32"/>
          <w:u w:val="single"/>
        </w:rPr>
        <w:t>Regulation of Gene Expression in Eukaryotes</w:t>
      </w:r>
    </w:p>
    <w:p w:rsidR="00792890" w:rsidRDefault="00792890" w:rsidP="00137EF8">
      <w:pPr>
        <w:rPr>
          <w:rFonts w:ascii="Times New Roman" w:hAnsi="Times New Roman" w:cs="Times New Roman"/>
          <w:b/>
          <w:sz w:val="32"/>
          <w:u w:val="single"/>
        </w:rPr>
      </w:pPr>
    </w:p>
    <w:p w:rsidR="00792890" w:rsidRDefault="00856C95" w:rsidP="00137EF8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There are 5 levels of regulation of gene expression in eukaryotes:</w:t>
      </w:r>
    </w:p>
    <w:p w:rsidR="00856C95" w:rsidRDefault="00856C95" w:rsidP="00856C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Pre-transcriptional</w:t>
      </w:r>
    </w:p>
    <w:p w:rsidR="00856C95" w:rsidRDefault="00856C95" w:rsidP="00856C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Transcriptional</w:t>
      </w:r>
    </w:p>
    <w:p w:rsidR="00856C95" w:rsidRDefault="00856C95" w:rsidP="00856C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Post-transcriptional</w:t>
      </w:r>
    </w:p>
    <w:p w:rsidR="00856C95" w:rsidRDefault="00856C95" w:rsidP="00856C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Translational</w:t>
      </w:r>
    </w:p>
    <w:p w:rsidR="00856C95" w:rsidRDefault="00856C95" w:rsidP="00856C95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Post-translational</w:t>
      </w:r>
    </w:p>
    <w:p w:rsidR="00856C95" w:rsidRDefault="00856C95" w:rsidP="00856C95">
      <w:pPr>
        <w:rPr>
          <w:rFonts w:ascii="Times New Roman" w:hAnsi="Times New Roman" w:cs="Times New Roman"/>
          <w:sz w:val="32"/>
        </w:rPr>
      </w:pPr>
    </w:p>
    <w:p w:rsidR="00856C95" w:rsidRDefault="00856C95" w:rsidP="00856C9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HWK:</w:t>
      </w:r>
    </w:p>
    <w:p w:rsidR="00856C95" w:rsidRDefault="00856C95" w:rsidP="00856C9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Read p269-270:  Design &amp; create a table with the following headings to summarize the control of gene expression in eukaryotes:  Level of Gene Regulation, Location in the Cell, Description, </w:t>
      </w:r>
      <w:proofErr w:type="gramStart"/>
      <w:r>
        <w:rPr>
          <w:rFonts w:ascii="Times New Roman" w:hAnsi="Times New Roman" w:cs="Times New Roman"/>
          <w:sz w:val="32"/>
        </w:rPr>
        <w:t>Example</w:t>
      </w:r>
      <w:proofErr w:type="gramEnd"/>
      <w:r>
        <w:rPr>
          <w:rFonts w:ascii="Times New Roman" w:hAnsi="Times New Roman" w:cs="Times New Roman"/>
          <w:sz w:val="32"/>
        </w:rPr>
        <w:t>.</w:t>
      </w:r>
    </w:p>
    <w:p w:rsidR="00856C95" w:rsidRDefault="00856C95" w:rsidP="00856C95">
      <w:pPr>
        <w:rPr>
          <w:rFonts w:ascii="Times New Roman" w:hAnsi="Times New Roman" w:cs="Times New Roman"/>
          <w:i/>
          <w:sz w:val="32"/>
        </w:rPr>
      </w:pPr>
      <w:r>
        <w:rPr>
          <w:rFonts w:ascii="Times New Roman" w:hAnsi="Times New Roman" w:cs="Times New Roman"/>
          <w:sz w:val="32"/>
        </w:rPr>
        <w:t>Read p271 #1</w:t>
      </w:r>
      <w:proofErr w:type="gramStart"/>
      <w:r>
        <w:rPr>
          <w:rFonts w:ascii="Times New Roman" w:hAnsi="Times New Roman" w:cs="Times New Roman"/>
          <w:sz w:val="32"/>
        </w:rPr>
        <w:t>,2,3</w:t>
      </w:r>
      <w:proofErr w:type="gramEnd"/>
    </w:p>
    <w:p w:rsidR="00856C95" w:rsidRPr="00856C95" w:rsidRDefault="00856C95" w:rsidP="00856C95">
      <w:pPr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P272 #2,</w:t>
      </w:r>
      <w:proofErr w:type="gramStart"/>
      <w:r>
        <w:rPr>
          <w:rFonts w:ascii="Times New Roman" w:hAnsi="Times New Roman" w:cs="Times New Roman"/>
          <w:sz w:val="32"/>
        </w:rPr>
        <w:t>,3,4,6,7</w:t>
      </w:r>
      <w:proofErr w:type="gramEnd"/>
      <w:r>
        <w:rPr>
          <w:rFonts w:ascii="Times New Roman" w:hAnsi="Times New Roman" w:cs="Times New Roman"/>
          <w:sz w:val="32"/>
        </w:rPr>
        <w:t>, 8, 13, 14</w:t>
      </w:r>
    </w:p>
    <w:p w:rsidR="00137EF8" w:rsidRDefault="00137EF8" w:rsidP="00137EF8">
      <w:pPr>
        <w:rPr>
          <w:rFonts w:ascii="Times New Roman" w:hAnsi="Times New Roman" w:cs="Times New Roman"/>
          <w:sz w:val="32"/>
        </w:rPr>
      </w:pPr>
    </w:p>
    <w:p w:rsidR="00137EF8" w:rsidRPr="00137EF8" w:rsidRDefault="00137EF8" w:rsidP="00137EF8">
      <w:pPr>
        <w:rPr>
          <w:rFonts w:ascii="Times New Roman" w:hAnsi="Times New Roman" w:cs="Times New Roman"/>
          <w:sz w:val="32"/>
        </w:rPr>
      </w:pPr>
      <w:bookmarkStart w:id="0" w:name="_GoBack"/>
      <w:bookmarkEnd w:id="0"/>
    </w:p>
    <w:sectPr w:rsidR="00137EF8" w:rsidRPr="00137EF8" w:rsidSect="00734FB3">
      <w:headerReference w:type="default" r:id="rId8"/>
      <w:pgSz w:w="12240" w:h="15840"/>
      <w:pgMar w:top="668" w:right="900" w:bottom="709" w:left="993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299" w:rsidRDefault="00547299" w:rsidP="00734FB3">
      <w:r>
        <w:separator/>
      </w:r>
    </w:p>
  </w:endnote>
  <w:endnote w:type="continuationSeparator" w:id="0">
    <w:p w:rsidR="00547299" w:rsidRDefault="00547299" w:rsidP="00734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299" w:rsidRDefault="00547299" w:rsidP="00734FB3">
      <w:r>
        <w:separator/>
      </w:r>
    </w:p>
  </w:footnote>
  <w:footnote w:type="continuationSeparator" w:id="0">
    <w:p w:rsidR="00547299" w:rsidRDefault="00547299" w:rsidP="00734F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FB3" w:rsidRDefault="00734FB3" w:rsidP="00734FB3">
    <w:pPr>
      <w:pStyle w:val="Header"/>
      <w:jc w:val="right"/>
    </w:pPr>
    <w:r w:rsidRPr="00CF5024">
      <w:rPr>
        <w:rFonts w:ascii="Times New Roman" w:hAnsi="Times New Roman" w:cs="Times New Roman"/>
        <w:sz w:val="14"/>
        <w:szCs w:val="14"/>
      </w:rPr>
      <w:t>D1, D3, D1.1, D2.1</w:t>
    </w:r>
    <w:proofErr w:type="gramStart"/>
    <w:r w:rsidRPr="00CF5024">
      <w:rPr>
        <w:rFonts w:ascii="Times New Roman" w:hAnsi="Times New Roman" w:cs="Times New Roman"/>
        <w:sz w:val="14"/>
        <w:szCs w:val="14"/>
      </w:rPr>
      <w:t>,  D3.2</w:t>
    </w:r>
    <w:proofErr w:type="gramEnd"/>
    <w:r w:rsidRPr="00CF5024">
      <w:rPr>
        <w:rFonts w:ascii="Times New Roman" w:hAnsi="Times New Roman" w:cs="Times New Roman"/>
        <w:sz w:val="14"/>
        <w:szCs w:val="14"/>
      </w:rPr>
      <w:t xml:space="preserve">,  </w:t>
    </w:r>
    <w:r>
      <w:rPr>
        <w:rFonts w:ascii="Times New Roman" w:hAnsi="Times New Roman" w:cs="Times New Roman"/>
        <w:sz w:val="14"/>
        <w:szCs w:val="14"/>
      </w:rPr>
      <w:t>D3.3</w:t>
    </w:r>
  </w:p>
  <w:p w:rsidR="00734FB3" w:rsidRDefault="00734F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71E7B"/>
    <w:multiLevelType w:val="hybridMultilevel"/>
    <w:tmpl w:val="2A0EA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FA66224"/>
    <w:multiLevelType w:val="hybridMultilevel"/>
    <w:tmpl w:val="A1D61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8A13C3"/>
    <w:multiLevelType w:val="hybridMultilevel"/>
    <w:tmpl w:val="902C5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F8"/>
    <w:rsid w:val="00137EF8"/>
    <w:rsid w:val="00547299"/>
    <w:rsid w:val="006B27BD"/>
    <w:rsid w:val="00734FB3"/>
    <w:rsid w:val="00792890"/>
    <w:rsid w:val="007A1115"/>
    <w:rsid w:val="00802737"/>
    <w:rsid w:val="00856C95"/>
    <w:rsid w:val="008F6E13"/>
    <w:rsid w:val="009E7B59"/>
    <w:rsid w:val="00A31724"/>
    <w:rsid w:val="00A34536"/>
    <w:rsid w:val="00D26F43"/>
    <w:rsid w:val="00D50672"/>
    <w:rsid w:val="00D76094"/>
    <w:rsid w:val="00E627D2"/>
    <w:rsid w:val="00EF5A6A"/>
    <w:rsid w:val="00F53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E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4F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FB3"/>
  </w:style>
  <w:style w:type="paragraph" w:styleId="Footer">
    <w:name w:val="footer"/>
    <w:basedOn w:val="Normal"/>
    <w:link w:val="FooterChar"/>
    <w:uiPriority w:val="99"/>
    <w:unhideWhenUsed/>
    <w:rsid w:val="00734F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FB3"/>
  </w:style>
  <w:style w:type="paragraph" w:styleId="BalloonText">
    <w:name w:val="Balloon Text"/>
    <w:basedOn w:val="Normal"/>
    <w:link w:val="BalloonTextChar"/>
    <w:uiPriority w:val="99"/>
    <w:semiHidden/>
    <w:unhideWhenUsed/>
    <w:rsid w:val="00734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F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E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4F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4FB3"/>
  </w:style>
  <w:style w:type="paragraph" w:styleId="Footer">
    <w:name w:val="footer"/>
    <w:basedOn w:val="Normal"/>
    <w:link w:val="FooterChar"/>
    <w:uiPriority w:val="99"/>
    <w:unhideWhenUsed/>
    <w:rsid w:val="00734F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4FB3"/>
  </w:style>
  <w:style w:type="paragraph" w:styleId="BalloonText">
    <w:name w:val="Balloon Text"/>
    <w:basedOn w:val="Normal"/>
    <w:link w:val="BalloonTextChar"/>
    <w:uiPriority w:val="99"/>
    <w:semiHidden/>
    <w:unhideWhenUsed/>
    <w:rsid w:val="00734F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F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551</TotalTime>
  <Pages>2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lvo</dc:creator>
  <cp:lastModifiedBy>lvo</cp:lastModifiedBy>
  <cp:revision>6</cp:revision>
  <dcterms:created xsi:type="dcterms:W3CDTF">2012-08-02T11:01:00Z</dcterms:created>
  <dcterms:modified xsi:type="dcterms:W3CDTF">2012-08-02T20:19:00Z</dcterms:modified>
</cp:coreProperties>
</file>